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E1655D">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E1655D">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E1655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0DD1CEB2"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w:t>
      </w:r>
      <w:r w:rsidR="00160B3F">
        <w:rPr>
          <w:rFonts w:ascii="GHEA Grapalat" w:hAnsi="GHEA Grapalat"/>
          <w:b/>
          <w:bCs/>
          <w:i w:val="0"/>
          <w:color w:val="FF0000"/>
          <w:lang w:val="hy-AM"/>
        </w:rPr>
        <w:t>օրենքի 15-րդ հոդվածի 6-րդ կետի 2</w:t>
      </w:r>
      <w:r w:rsidRPr="00C1796F">
        <w:rPr>
          <w:rFonts w:ascii="GHEA Grapalat" w:hAnsi="GHEA Grapalat"/>
          <w:b/>
          <w:bCs/>
          <w:i w:val="0"/>
          <w:color w:val="FF0000"/>
          <w:lang w:val="hy-AM"/>
        </w:rPr>
        <w:t>-</w:t>
      </w:r>
      <w:r w:rsidR="00160B3F">
        <w:rPr>
          <w:rFonts w:ascii="GHEA Grapalat" w:hAnsi="GHEA Grapalat"/>
          <w:b/>
          <w:bCs/>
          <w:i w:val="0"/>
          <w:color w:val="FF0000"/>
          <w:lang w:val="hy-AM"/>
        </w:rPr>
        <w:t>րդ</w:t>
      </w:r>
      <w:r w:rsidRPr="00C1796F">
        <w:rPr>
          <w:rFonts w:ascii="GHEA Grapalat" w:hAnsi="GHEA Grapalat"/>
          <w:b/>
          <w:bCs/>
          <w:i w:val="0"/>
          <w:color w:val="FF0000"/>
          <w:lang w:val="hy-AM"/>
        </w:rPr>
        <w:t xml:space="preserve">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7D695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160B3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72A41">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7044C">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65AF4EE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2A41">
        <w:rPr>
          <w:rFonts w:ascii="GHEA Grapalat" w:hAnsi="GHEA Grapalat"/>
          <w:i w:val="0"/>
          <w:color w:val="FF0000"/>
          <w:lang w:val="hy-AM"/>
        </w:rPr>
        <w:t>ՀՀՏՄ-ՀԲՄԽԾՁԲ-26/12</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9A15C5">
        <w:fldChar w:fldCharType="begin"/>
      </w:r>
      <w:r w:rsidR="009A15C5" w:rsidRPr="003C4285">
        <w:rPr>
          <w:lang w:val="af-ZA"/>
        </w:rPr>
        <w:instrText xml:space="preserve"> HYPERLINK "http://www.armeps.am" </w:instrText>
      </w:r>
      <w:r w:rsidR="009A15C5">
        <w:fldChar w:fldCharType="separate"/>
      </w:r>
      <w:r w:rsidR="00677658"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5FB47D2"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72A41" w:rsidRPr="00272A41">
        <w:rPr>
          <w:rFonts w:ascii="GHEA Grapalat" w:hAnsi="GHEA Grapalat"/>
          <w:b/>
          <w:bCs/>
          <w:iCs/>
          <w:color w:val="FF0000"/>
          <w:lang w:val="hy-AM"/>
        </w:rPr>
        <w:t xml:space="preserve">աշխատանքների </w:t>
      </w:r>
      <w:r w:rsidR="00D437CE">
        <w:rPr>
          <w:rFonts w:ascii="GHEA Grapalat" w:hAnsi="GHEA Grapalat"/>
          <w:b/>
          <w:bCs/>
          <w:iCs/>
          <w:color w:val="FF0000"/>
          <w:lang w:val="hy-AM"/>
        </w:rPr>
        <w:t>որակի տեխնիկական հսկողության խորհրդատվական 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3F5D9B7F"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A15C5">
        <w:fldChar w:fldCharType="begin"/>
      </w:r>
      <w:r w:rsidR="009A15C5" w:rsidRPr="003C4285">
        <w:rPr>
          <w:lang w:val="af-ZA"/>
        </w:rPr>
        <w:instrText xml:space="preserve"> HYPERLINK "http://www.armeps.am" </w:instrText>
      </w:r>
      <w:r w:rsidR="009A15C5">
        <w:fldChar w:fldCharType="separate"/>
      </w:r>
      <w:r w:rsidR="00DB4CC7"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67DA101" w:rsidR="00357D48" w:rsidRPr="00F566BF" w:rsidRDefault="001E42D0" w:rsidP="00EF3662">
      <w:pPr>
        <w:pStyle w:val="BodyTextIndent"/>
        <w:spacing w:line="240" w:lineRule="auto"/>
        <w:ind w:firstLine="0"/>
        <w:rPr>
          <w:rFonts w:ascii="GHEA Grapalat" w:hAnsi="GHEA Grapalat"/>
          <w:i w:val="0"/>
          <w:lang w:val="af-ZA"/>
        </w:rPr>
      </w:pPr>
      <w:r>
        <w:rPr>
          <w:rFonts w:ascii="GHEA Grapalat" w:hAnsi="GHEA Grapalat"/>
          <w:b/>
          <w:bCs/>
          <w:i w:val="0"/>
          <w:color w:val="FF0000"/>
          <w:u w:val="single"/>
          <w:lang w:val="af-ZA"/>
        </w:rPr>
        <w:t>1</w:t>
      </w:r>
      <w:r w:rsidR="00272A41">
        <w:rPr>
          <w:rFonts w:ascii="GHEA Grapalat" w:hAnsi="GHEA Grapalat"/>
          <w:b/>
          <w:bCs/>
          <w:i w:val="0"/>
          <w:color w:val="FF0000"/>
          <w:u w:val="single"/>
          <w:lang w:val="hy-AM"/>
        </w:rPr>
        <w:t>2</w:t>
      </w:r>
      <w:r>
        <w:rPr>
          <w:rFonts w:ascii="GHEA Grapalat" w:hAnsi="GHEA Grapalat"/>
          <w:b/>
          <w:bCs/>
          <w:i w:val="0"/>
          <w:color w:val="FF0000"/>
          <w:u w:val="single"/>
          <w:lang w:val="af-ZA"/>
        </w:rPr>
        <w:t>-</w:t>
      </w:r>
      <w:r w:rsidR="00357D48" w:rsidRPr="000926EA">
        <w:rPr>
          <w:rFonts w:ascii="GHEA Grapalat" w:hAnsi="GHEA Grapalat"/>
          <w:b/>
          <w:bCs/>
          <w:i w:val="0"/>
          <w:color w:val="FF0000"/>
          <w:lang w:val="af-ZA"/>
        </w:rPr>
        <w:t xml:space="preserve">րդ օրվա ժամը </w:t>
      </w:r>
      <w:r w:rsidR="009C7AEF">
        <w:rPr>
          <w:rFonts w:ascii="GHEA Grapalat" w:hAnsi="GHEA Grapalat"/>
          <w:b/>
          <w:bCs/>
          <w:i w:val="0"/>
          <w:color w:val="FF0000"/>
          <w:lang w:val="af-ZA"/>
        </w:rPr>
        <w:t>15:00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7AC7E28" w:rsidR="004E2FC6" w:rsidRPr="00D437CE"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272A41">
        <w:rPr>
          <w:rFonts w:ascii="GHEA Grapalat" w:hAnsi="GHEA Grapalat"/>
          <w:i w:val="0"/>
          <w:u w:val="single"/>
          <w:lang w:val="hy-AM"/>
        </w:rPr>
        <w:t>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C7AEF">
        <w:rPr>
          <w:rFonts w:ascii="GHEA Grapalat" w:hAnsi="GHEA Grapalat"/>
          <w:i w:val="0"/>
          <w:lang w:val="af-ZA"/>
        </w:rPr>
        <w:t>15:00</w:t>
      </w:r>
      <w:r w:rsidR="004E2FC6" w:rsidRPr="00F566BF">
        <w:rPr>
          <w:rFonts w:ascii="GHEA Grapalat" w:hAnsi="GHEA Grapalat"/>
          <w:i w:val="0"/>
          <w:lang w:val="af-ZA"/>
        </w:rPr>
        <w:t>-ին</w:t>
      </w:r>
      <w:r w:rsidR="00D437CE">
        <w:rPr>
          <w:rFonts w:ascii="GHEA Grapalat" w:hAnsi="GHEA Grapalat"/>
          <w:i w:val="0"/>
          <w:lang w:val="hy-AM"/>
        </w:rPr>
        <w:t>՝ 2</w:t>
      </w:r>
      <w:r w:rsidR="00272A41">
        <w:rPr>
          <w:rFonts w:ascii="GHEA Grapalat" w:hAnsi="GHEA Grapalat"/>
          <w:i w:val="0"/>
          <w:lang w:val="hy-AM"/>
        </w:rPr>
        <w:t>2</w:t>
      </w:r>
      <w:r w:rsidR="00D437CE">
        <w:rPr>
          <w:rFonts w:ascii="GHEA Grapalat" w:hAnsi="GHEA Grapalat"/>
          <w:i w:val="0"/>
          <w:lang w:val="hy-AM"/>
        </w:rPr>
        <w:t>.0</w:t>
      </w:r>
      <w:r w:rsidR="00272A41">
        <w:rPr>
          <w:rFonts w:ascii="GHEA Grapalat" w:hAnsi="GHEA Grapalat"/>
          <w:i w:val="0"/>
          <w:lang w:val="hy-AM"/>
        </w:rPr>
        <w:t>6</w:t>
      </w:r>
      <w:r w:rsidR="00D437CE">
        <w:rPr>
          <w:rFonts w:ascii="GHEA Grapalat" w:hAnsi="GHEA Grapalat"/>
          <w:i w:val="0"/>
          <w:lang w:val="hy-AM"/>
        </w:rPr>
        <w:t>.2026թ.:</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46CB61C"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72A41">
        <w:rPr>
          <w:rFonts w:ascii="GHEA Grapalat" w:hAnsi="GHEA Grapalat" w:cs="Sylfaen"/>
          <w:lang w:val="hy-AM"/>
        </w:rPr>
        <w:t>Ա</w:t>
      </w:r>
      <w:r w:rsidR="00D437CE" w:rsidRPr="00272A41">
        <w:rPr>
          <w:rFonts w:ascii="GHEA Grapalat" w:hAnsi="GHEA Grapalat" w:cs="Sylfaen"/>
          <w:lang w:val="hy-AM"/>
        </w:rPr>
        <w:t>շխատանքների որակի տեխնիկական հսկողության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0CEECF3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A15C5">
        <w:fldChar w:fldCharType="begin"/>
      </w:r>
      <w:r w:rsidR="009A15C5" w:rsidRPr="003C4285">
        <w:rPr>
          <w:lang w:val="af-ZA"/>
        </w:rPr>
        <w:instrText xml:space="preserve"> HYPERLINK "http://www.armeps.am" </w:instrText>
      </w:r>
      <w:r w:rsidR="009A15C5">
        <w:fldChar w:fldCharType="separate"/>
      </w:r>
      <w:r w:rsidRPr="00F566BF">
        <w:rPr>
          <w:rFonts w:ascii="GHEA Grapalat" w:hAnsi="GHEA Grapalat" w:cs="Sylfaen"/>
          <w:i/>
          <w:sz w:val="22"/>
          <w:szCs w:val="22"/>
          <w:lang w:val="af-ZA"/>
        </w:rPr>
        <w:t>www.armeps.am</w:t>
      </w:r>
      <w:r w:rsidR="009A15C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02A32">
        <w:fldChar w:fldCharType="begin"/>
      </w:r>
      <w:r w:rsidR="00802A32" w:rsidRPr="00272A41">
        <w:rPr>
          <w:lang w:val="af-ZA"/>
        </w:rPr>
        <w:instrText xml:space="preserve"> HYPERLINK "http://gnumner.am/website/images/original/%D5%88%D5%92%D5%82%D4%B5%D5%91%D5%88%D5%92%D5%85%D5%91.docx" </w:instrText>
      </w:r>
      <w:r w:rsidR="00802A3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02A3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80852">
        <w:fldChar w:fldCharType="begin"/>
      </w:r>
      <w:r w:rsidR="00180852" w:rsidRPr="00C7044C">
        <w:rPr>
          <w:lang w:val="af-ZA"/>
        </w:rPr>
        <w:instrText xml:space="preserve"> HYPERLINK "http://gnumner.am/hy/page/ughecuycner_dzernarkner/" </w:instrText>
      </w:r>
      <w:r w:rsidR="00180852">
        <w:fldChar w:fldCharType="separate"/>
      </w:r>
      <w:r w:rsidRPr="00F566BF">
        <w:rPr>
          <w:rFonts w:ascii="GHEA Grapalat" w:hAnsi="GHEA Grapalat" w:cs="Sylfaen"/>
          <w:i/>
          <w:sz w:val="22"/>
          <w:szCs w:val="22"/>
          <w:lang w:val="af-ZA"/>
        </w:rPr>
        <w:t>http://gnumner.am/hy/page/ughecuycner_dzernarkner/</w:t>
      </w:r>
      <w:r w:rsidR="0018085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0D9F6373"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272A41" w:rsidRPr="00272A41">
        <w:rPr>
          <w:rFonts w:ascii="GHEA Grapalat" w:hAnsi="GHEA Grapalat"/>
          <w:b/>
          <w:bCs/>
          <w:iCs/>
          <w:color w:val="FF0000"/>
          <w:lang w:val="hy-AM"/>
        </w:rPr>
        <w:t>Ա</w:t>
      </w:r>
      <w:r w:rsidR="00D437CE" w:rsidRPr="00D437CE">
        <w:rPr>
          <w:rFonts w:ascii="GHEA Grapalat" w:hAnsi="GHEA Grapalat"/>
          <w:b/>
          <w:bCs/>
          <w:iCs/>
          <w:color w:val="FF0000"/>
          <w:lang w:val="hy-AM"/>
        </w:rPr>
        <w:t>շխատանքների որակի տեխնիկական հսկողության խորհրդատվական 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56DF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72A41">
        <w:rPr>
          <w:rFonts w:ascii="GHEA Grapalat" w:hAnsi="GHEA Grapalat"/>
          <w:i/>
          <w:color w:val="FF0000"/>
          <w:lang w:val="hy-AM"/>
        </w:rPr>
        <w:t>ՀՀՏՄ-ՀԲՄԽԾՁԲ-26/12</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1035CAC" w:rsidR="00096865" w:rsidRDefault="00096865" w:rsidP="00525D03">
      <w:pPr>
        <w:pStyle w:val="Heading3"/>
        <w:numPr>
          <w:ilvl w:val="0"/>
          <w:numId w:val="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72A41">
        <w:rPr>
          <w:rFonts w:ascii="GHEA Grapalat" w:hAnsi="GHEA Grapalat"/>
          <w:i w:val="0"/>
          <w:lang w:val="hy-AM"/>
        </w:rPr>
        <w:t>Ա</w:t>
      </w:r>
      <w:proofErr w:type="spellStart"/>
      <w:r w:rsidR="00D437CE" w:rsidRPr="00D437CE">
        <w:rPr>
          <w:rFonts w:ascii="GHEA Grapalat" w:hAnsi="GHEA Grapalat" w:cs="Sylfaen"/>
          <w:i w:val="0"/>
        </w:rPr>
        <w:t>շխատանքների</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որակի</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տեխնիկական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հսկողության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խորհրդատվական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ծառայությունների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C7044C">
        <w:rPr>
          <w:rFonts w:ascii="GHEA Grapalat" w:hAnsi="GHEA Grapalat"/>
          <w:i w:val="0"/>
          <w:lang w:val="af-ZA"/>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607890CA" w14:textId="77777777" w:rsidR="00135EC1" w:rsidRPr="00135EC1" w:rsidRDefault="00135EC1" w:rsidP="00135EC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04D4AB2D"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437CE">
              <w:rPr>
                <w:rFonts w:ascii="GHEA Grapalat" w:hAnsi="GHEA Grapalat"/>
                <w:b/>
                <w:bCs/>
                <w:i/>
                <w:iCs/>
                <w:sz w:val="14"/>
                <w:szCs w:val="14"/>
                <w:lang w:val="hy-AM"/>
              </w:rPr>
              <w:t xml:space="preserve">, </w:t>
            </w:r>
            <w:r w:rsidR="00D437CE" w:rsidRPr="00D437CE">
              <w:rPr>
                <w:rFonts w:ascii="GHEA Grapalat" w:eastAsia="Calibri" w:hAnsi="GHEA Grapalat"/>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437CE" w:rsidRPr="00C7044C" w14:paraId="65ED807A" w14:textId="77777777" w:rsidTr="009E1D1C">
        <w:tc>
          <w:tcPr>
            <w:tcW w:w="1701" w:type="dxa"/>
            <w:vAlign w:val="center"/>
          </w:tcPr>
          <w:p w14:paraId="6A025540" w14:textId="08C4B198" w:rsidR="00D437CE" w:rsidRPr="00C7044C" w:rsidRDefault="00C7044C" w:rsidP="00EF3662">
            <w:pPr>
              <w:pStyle w:val="BodyTextIndent2"/>
              <w:spacing w:line="240" w:lineRule="auto"/>
              <w:ind w:firstLine="0"/>
              <w:jc w:val="center"/>
              <w:rPr>
                <w:rFonts w:ascii="GHEA Grapalat" w:hAnsi="GHEA Grapalat"/>
                <w:sz w:val="16"/>
                <w:lang w:val="en-US"/>
              </w:rPr>
            </w:pPr>
            <w:r>
              <w:rPr>
                <w:rFonts w:ascii="GHEA Grapalat" w:hAnsi="GHEA Grapalat"/>
                <w:sz w:val="16"/>
                <w:lang w:val="en-US"/>
              </w:rPr>
              <w:t>1</w:t>
            </w:r>
          </w:p>
        </w:tc>
        <w:tc>
          <w:tcPr>
            <w:tcW w:w="1843" w:type="dxa"/>
            <w:vAlign w:val="center"/>
          </w:tcPr>
          <w:p w14:paraId="768D729B" w14:textId="2903CD5D" w:rsidR="00D437CE" w:rsidRDefault="002B195B" w:rsidP="0066731C">
            <w:pPr>
              <w:spacing w:before="100" w:beforeAutospacing="1" w:after="100" w:afterAutospacing="1"/>
              <w:jc w:val="center"/>
              <w:rPr>
                <w:rFonts w:ascii="GHEA Grapalat" w:hAnsi="GHEA Grapalat"/>
                <w:color w:val="000000"/>
                <w:sz w:val="22"/>
                <w:szCs w:val="22"/>
                <w:lang w:val="ru-RU" w:eastAsia="en-GB"/>
              </w:rPr>
            </w:pPr>
            <w:r>
              <w:rPr>
                <w:rFonts w:ascii="GHEA Grapalat" w:hAnsi="GHEA Grapalat" w:cs="Arial"/>
                <w:color w:val="2C2D2E"/>
                <w:lang w:val="hy-AM" w:eastAsia="en-GB"/>
              </w:rPr>
              <w:t>2458200</w:t>
            </w:r>
          </w:p>
        </w:tc>
        <w:tc>
          <w:tcPr>
            <w:tcW w:w="6806" w:type="dxa"/>
            <w:vAlign w:val="center"/>
          </w:tcPr>
          <w:p w14:paraId="2B7295E7" w14:textId="1FAC3F62" w:rsidR="00D437CE" w:rsidRPr="00C33987" w:rsidRDefault="00272A41" w:rsidP="00EF3662">
            <w:pPr>
              <w:pStyle w:val="BodyTextIndent2"/>
              <w:spacing w:line="240" w:lineRule="auto"/>
              <w:ind w:firstLine="0"/>
              <w:rPr>
                <w:rFonts w:ascii="GHEA Grapalat" w:hAnsi="GHEA Grapalat" w:cs="Arial"/>
                <w:color w:val="2C2D2E"/>
                <w:sz w:val="22"/>
                <w:szCs w:val="22"/>
                <w:lang w:val="hy-AM" w:eastAsia="en-GB"/>
              </w:rPr>
            </w:pPr>
            <w:r w:rsidRPr="00A81637">
              <w:rPr>
                <w:rFonts w:ascii="GHEA Grapalat" w:eastAsia="Calibri" w:hAnsi="GHEA Grapalat" w:cs="Sylfaen"/>
                <w:sz w:val="24"/>
                <w:szCs w:val="24"/>
                <w:lang w:val="hy-AM" w:eastAsia="ru-RU"/>
              </w:rPr>
              <w:t>Տ–10-50 /Հ–82/–Վերին Ծաղկավան</w:t>
            </w:r>
            <w:r>
              <w:rPr>
                <w:rFonts w:ascii="GHEA Grapalat" w:eastAsia="Calibri" w:hAnsi="GHEA Grapalat" w:cs="Sylfaen"/>
                <w:sz w:val="24"/>
                <w:szCs w:val="24"/>
                <w:lang w:val="hy-AM" w:eastAsia="ru-RU"/>
              </w:rPr>
              <w:t>ի</w:t>
            </w:r>
            <w:r w:rsidRPr="00A81637">
              <w:rPr>
                <w:rFonts w:ascii="GHEA Grapalat" w:eastAsia="Calibri" w:hAnsi="GHEA Grapalat" w:cs="Sylfaen"/>
                <w:sz w:val="24"/>
                <w:szCs w:val="24"/>
                <w:lang w:val="hy-AM" w:eastAsia="ru-RU"/>
              </w:rPr>
              <w:t xml:space="preserve"> ճանապարհի հիմնանորոգման աշխատանքների</w:t>
            </w:r>
            <w:r w:rsidRPr="00BC6B17">
              <w:rPr>
                <w:rFonts w:ascii="GHEA Grapalat" w:hAnsi="GHEA Grapalat" w:cs="Arial"/>
                <w:color w:val="2C2D2E"/>
                <w:sz w:val="24"/>
                <w:szCs w:val="24"/>
                <w:lang w:val="hy-AM" w:eastAsia="en-GB"/>
              </w:rPr>
              <w:t xml:space="preserve"> </w:t>
            </w:r>
            <w:r w:rsidR="00D437CE" w:rsidRPr="00BC6B17">
              <w:rPr>
                <w:rFonts w:ascii="GHEA Grapalat" w:hAnsi="GHEA Grapalat" w:cs="Arial"/>
                <w:color w:val="2C2D2E"/>
                <w:sz w:val="24"/>
                <w:szCs w:val="24"/>
                <w:lang w:val="hy-AM" w:eastAsia="en-GB"/>
              </w:rPr>
              <w:t>որակի տեխնիկական հսկողության խորհրդատվական ծառայություն</w:t>
            </w:r>
          </w:p>
        </w:tc>
      </w:tr>
    </w:tbl>
    <w:p w14:paraId="14F6057B" w14:textId="77777777" w:rsidR="00135EC1" w:rsidRDefault="00135EC1" w:rsidP="00EF3662">
      <w:pPr>
        <w:pStyle w:val="BodyTextIndent2"/>
        <w:spacing w:line="240" w:lineRule="auto"/>
        <w:ind w:firstLine="567"/>
        <w:rPr>
          <w:rFonts w:ascii="GHEA Grapalat" w:hAnsi="GHEA Grapalat"/>
        </w:rPr>
      </w:pPr>
    </w:p>
    <w:p w14:paraId="00E7A5FA" w14:textId="0C57878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46870AEA" w:rsidR="00525D03" w:rsidRDefault="003C4285" w:rsidP="003C4285">
      <w:pPr>
        <w:pStyle w:val="BodyTextIndent"/>
        <w:ind w:firstLine="0"/>
        <w:jc w:val="center"/>
        <w:rPr>
          <w:rFonts w:ascii="GHEA Grapalat" w:hAnsi="GHEA Grapalat"/>
          <w:sz w:val="28"/>
          <w:szCs w:val="28"/>
          <w:lang w:val="hy-AM"/>
        </w:rPr>
      </w:pPr>
      <w:r>
        <w:rPr>
          <w:rFonts w:ascii="GHEA Grapalat" w:hAnsi="GHEA Grapalat"/>
          <w:sz w:val="28"/>
          <w:szCs w:val="28"/>
          <w:lang w:val="hy-AM"/>
        </w:rPr>
        <w:t xml:space="preserve">Լիցենզիա՝ </w:t>
      </w:r>
      <w:r w:rsidR="001E42D0" w:rsidRPr="001E42D0">
        <w:rPr>
          <w:rFonts w:ascii="GHEA Grapalat" w:hAnsi="GHEA Grapalat"/>
          <w:sz w:val="28"/>
          <w:szCs w:val="28"/>
          <w:lang w:val="hy-AM"/>
        </w:rPr>
        <w:t>Տրանսպորտ</w:t>
      </w:r>
      <w:r w:rsidR="006930EE" w:rsidRPr="006930EE">
        <w:rPr>
          <w:rFonts w:ascii="GHEA Grapalat" w:hAnsi="GHEA Grapalat"/>
          <w:sz w:val="28"/>
          <w:szCs w:val="28"/>
          <w:lang w:val="hy-AM"/>
        </w:rPr>
        <w:t>ային</w:t>
      </w:r>
      <w:r w:rsidR="001E42D0" w:rsidRPr="001E42D0">
        <w:rPr>
          <w:rFonts w:ascii="GHEA Grapalat" w:hAnsi="GHEA Grapalat"/>
          <w:sz w:val="28"/>
          <w:szCs w:val="28"/>
          <w:lang w:val="hy-AM"/>
        </w:rPr>
        <w:t xml:space="preserve"> ուղիներ, որակի</w:t>
      </w:r>
      <w:r>
        <w:rPr>
          <w:rFonts w:ascii="GHEA Grapalat" w:hAnsi="GHEA Grapalat"/>
          <w:sz w:val="28"/>
          <w:szCs w:val="28"/>
          <w:lang w:val="hy-AM"/>
        </w:rPr>
        <w:t xml:space="preserve"> տեխհսկողության իրականացում՝ 2 դաս</w:t>
      </w:r>
    </w:p>
    <w:p w14:paraId="61EFC330" w14:textId="77777777" w:rsidR="003C4285" w:rsidRPr="00525D03" w:rsidRDefault="003C4285" w:rsidP="003C4285">
      <w:pPr>
        <w:pStyle w:val="BodyTextIndent"/>
        <w:ind w:firstLine="0"/>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66731C">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C7044C" w14:paraId="018B05AF" w14:textId="77777777" w:rsidTr="0066731C">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2A1FC87B"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003C4285" w:rsidRPr="003C4285">
              <w:rPr>
                <w:rFonts w:ascii="GHEA Grapalat" w:hAnsi="GHEA Grapalat" w:cs="Arial Armenian"/>
                <w:b/>
                <w:bCs/>
                <w:color w:val="FF0000"/>
                <w:sz w:val="20"/>
                <w:szCs w:val="20"/>
                <w:lang w:val="hy-AM"/>
              </w:rPr>
              <w:t>տեխնիկական հսկողության ծառայության մատուցում</w:t>
            </w:r>
            <w:r w:rsidRPr="001B318D">
              <w:rPr>
                <w:rFonts w:ascii="GHEA Grapalat" w:hAnsi="GHEA Grapalat" w:cs="Arial Armenian"/>
                <w:b/>
                <w:bCs/>
                <w:color w:val="FF0000"/>
                <w:sz w:val="20"/>
                <w:szCs w:val="20"/>
                <w:lang w:val="hy-AM"/>
              </w:rPr>
              <w:t xml:space="preserve">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7C88E3BC"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 xml:space="preserve">տությամբ պետք է պակաս չլինի </w:t>
            </w:r>
            <w:r w:rsidR="00C7044C">
              <w:rPr>
                <w:rFonts w:ascii="GHEA Grapalat" w:hAnsi="GHEA Grapalat" w:cs="Sylfaen"/>
                <w:b/>
                <w:bCs/>
                <w:color w:val="FF0000"/>
                <w:sz w:val="20"/>
                <w:szCs w:val="20"/>
                <w:lang w:val="hy-AM"/>
              </w:rPr>
              <w:t xml:space="preserve">նախահաշվային </w:t>
            </w:r>
            <w:r w:rsidRPr="001B318D">
              <w:rPr>
                <w:rFonts w:ascii="GHEA Grapalat" w:hAnsi="GHEA Grapalat" w:cs="Sylfaen"/>
                <w:b/>
                <w:bCs/>
                <w:color w:val="FF0000"/>
                <w:sz w:val="20"/>
                <w:szCs w:val="20"/>
                <w:lang w:val="hy-AM"/>
              </w:rPr>
              <w:t>գն</w:t>
            </w:r>
            <w:r w:rsidR="00C7044C">
              <w:rPr>
                <w:rFonts w:ascii="GHEA Grapalat" w:hAnsi="GHEA Grapalat" w:cs="Sylfaen"/>
                <w:b/>
                <w:bCs/>
                <w:color w:val="FF0000"/>
                <w:sz w:val="20"/>
                <w:szCs w:val="20"/>
                <w:lang w:val="hy-AM"/>
              </w:rPr>
              <w:t>ի</w:t>
            </w:r>
            <w:r w:rsidRPr="001B318D">
              <w:rPr>
                <w:rFonts w:ascii="GHEA Grapalat" w:hAnsi="GHEA Grapalat" w:cs="Sylfaen"/>
                <w:b/>
                <w:bCs/>
                <w:color w:val="FF0000"/>
                <w:sz w:val="20"/>
                <w:szCs w:val="20"/>
                <w:lang w:val="hy-AM"/>
              </w:rPr>
              <w:t xml:space="preserve">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66731C">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66731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66731C">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66731C">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E42D0">
            <w:pPr>
              <w:ind w:hanging="179"/>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E42D0">
            <w:pPr>
              <w:ind w:hanging="104"/>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7FD75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E42D0">
        <w:rPr>
          <w:rFonts w:ascii="GHEA Grapalat" w:hAnsi="GHEA Grapalat" w:cs="Sylfaen"/>
          <w:szCs w:val="24"/>
          <w:lang w:val="hy-AM"/>
        </w:rPr>
        <w:t>13-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7AEF">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88AD6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C7044C">
        <w:rPr>
          <w:rFonts w:ascii="GHEA Grapalat" w:hAnsi="GHEA Grapalat" w:cs="Sylfaen"/>
          <w:szCs w:val="24"/>
          <w:lang w:val="hy-AM"/>
        </w:rPr>
        <w:t>2</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C7AEF">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4) )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BD4E15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72A41">
        <w:rPr>
          <w:rFonts w:ascii="GHEA Grapalat" w:hAnsi="GHEA Grapalat"/>
          <w:b/>
          <w:lang w:val="es-ES"/>
        </w:rPr>
        <w:t>ՀՀՏՄ-ՀԲՄԽԾՁԲ-26/12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97FA06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72A41">
        <w:rPr>
          <w:rFonts w:ascii="GHEA Grapalat" w:hAnsi="GHEA Grapalat" w:cs="Arial"/>
          <w:sz w:val="20"/>
          <w:szCs w:val="20"/>
          <w:lang w:val="es-ES"/>
        </w:rPr>
        <w:t>ՀՀՏՄ-ՀԲՄԽԾՁԲ-26/12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09C83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72A41">
        <w:rPr>
          <w:rFonts w:ascii="GHEA Grapalat" w:hAnsi="GHEA Grapalat" w:cs="Sylfaen"/>
          <w:sz w:val="22"/>
          <w:szCs w:val="22"/>
          <w:lang w:val="hy-AM"/>
        </w:rPr>
        <w:t>ՀՀՏՄ-ՀԲՄԽԾՁԲ-26/12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EC7BF3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72A41">
        <w:rPr>
          <w:rFonts w:ascii="GHEA Grapalat" w:hAnsi="GHEA Grapalat"/>
          <w:b/>
          <w:lang w:val="es-ES"/>
        </w:rPr>
        <w:t>ՀՀՏՄ-ՀԲՄԽԾՁԲ-26/12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6731C">
        <w:trPr>
          <w:cantSplit/>
        </w:trPr>
        <w:tc>
          <w:tcPr>
            <w:tcW w:w="558" w:type="dxa"/>
            <w:vMerge w:val="restart"/>
            <w:vAlign w:val="center"/>
          </w:tcPr>
          <w:p w14:paraId="50FE38C6" w14:textId="77777777" w:rsidR="0019138A" w:rsidRPr="005E1F72" w:rsidRDefault="0019138A" w:rsidP="006673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66731C">
        <w:trPr>
          <w:cantSplit/>
          <w:trHeight w:val="301"/>
        </w:trPr>
        <w:tc>
          <w:tcPr>
            <w:tcW w:w="558" w:type="dxa"/>
            <w:vMerge/>
            <w:vAlign w:val="center"/>
          </w:tcPr>
          <w:p w14:paraId="51A590C0" w14:textId="77777777" w:rsidR="0019138A" w:rsidRPr="005E1F72" w:rsidRDefault="0019138A" w:rsidP="0066731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6673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C7044C" w14:paraId="1F4E8CCA" w14:textId="77777777" w:rsidTr="0066731C">
        <w:trPr>
          <w:cantSplit/>
          <w:trHeight w:val="299"/>
        </w:trPr>
        <w:tc>
          <w:tcPr>
            <w:tcW w:w="558" w:type="dxa"/>
            <w:vMerge/>
            <w:vAlign w:val="center"/>
          </w:tcPr>
          <w:p w14:paraId="08CDFF70" w14:textId="77777777" w:rsidR="0019138A" w:rsidRPr="005E1F72" w:rsidRDefault="0019138A" w:rsidP="0066731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6731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6731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66731C">
            <w:pPr>
              <w:jc w:val="center"/>
              <w:rPr>
                <w:rFonts w:ascii="GHEA Grapalat" w:hAnsi="GHEA Grapalat"/>
                <w:sz w:val="20"/>
                <w:lang w:val="hy-AM"/>
              </w:rPr>
            </w:pPr>
          </w:p>
        </w:tc>
      </w:tr>
      <w:tr w:rsidR="0019138A" w:rsidRPr="00C7044C" w14:paraId="7D40508B" w14:textId="77777777" w:rsidTr="0066731C">
        <w:trPr>
          <w:cantSplit/>
        </w:trPr>
        <w:tc>
          <w:tcPr>
            <w:tcW w:w="558" w:type="dxa"/>
          </w:tcPr>
          <w:p w14:paraId="237BEE90" w14:textId="77777777" w:rsidR="0019138A" w:rsidRPr="005E1F72" w:rsidRDefault="0019138A" w:rsidP="0066731C">
            <w:pPr>
              <w:jc w:val="center"/>
              <w:rPr>
                <w:rFonts w:ascii="GHEA Grapalat" w:hAnsi="GHEA Grapalat"/>
                <w:sz w:val="20"/>
                <w:lang w:val="es-ES"/>
              </w:rPr>
            </w:pPr>
          </w:p>
        </w:tc>
        <w:tc>
          <w:tcPr>
            <w:tcW w:w="1800" w:type="dxa"/>
          </w:tcPr>
          <w:p w14:paraId="647BC13C" w14:textId="77777777" w:rsidR="0019138A" w:rsidRPr="005E1F72" w:rsidRDefault="0019138A" w:rsidP="0066731C">
            <w:pPr>
              <w:jc w:val="center"/>
              <w:rPr>
                <w:rFonts w:ascii="GHEA Grapalat" w:hAnsi="GHEA Grapalat"/>
                <w:sz w:val="20"/>
                <w:lang w:val="hy-AM"/>
              </w:rPr>
            </w:pPr>
          </w:p>
        </w:tc>
        <w:tc>
          <w:tcPr>
            <w:tcW w:w="1440" w:type="dxa"/>
          </w:tcPr>
          <w:p w14:paraId="7AB0FA1A" w14:textId="77777777" w:rsidR="0019138A" w:rsidRPr="005E1F72" w:rsidRDefault="0019138A" w:rsidP="0066731C">
            <w:pPr>
              <w:jc w:val="center"/>
              <w:rPr>
                <w:rFonts w:ascii="GHEA Grapalat" w:hAnsi="GHEA Grapalat"/>
                <w:sz w:val="20"/>
                <w:lang w:val="hy-AM"/>
              </w:rPr>
            </w:pPr>
          </w:p>
        </w:tc>
        <w:tc>
          <w:tcPr>
            <w:tcW w:w="1980" w:type="dxa"/>
          </w:tcPr>
          <w:p w14:paraId="7277B971" w14:textId="77777777" w:rsidR="0019138A" w:rsidRPr="005E1F72" w:rsidRDefault="0019138A" w:rsidP="0066731C">
            <w:pPr>
              <w:jc w:val="center"/>
              <w:rPr>
                <w:rFonts w:ascii="GHEA Grapalat" w:hAnsi="GHEA Grapalat"/>
                <w:sz w:val="20"/>
                <w:lang w:val="hy-AM"/>
              </w:rPr>
            </w:pPr>
          </w:p>
        </w:tc>
        <w:tc>
          <w:tcPr>
            <w:tcW w:w="2430" w:type="dxa"/>
          </w:tcPr>
          <w:p w14:paraId="761229F2" w14:textId="77777777" w:rsidR="0019138A" w:rsidRPr="005E1F72" w:rsidRDefault="0019138A" w:rsidP="0066731C">
            <w:pPr>
              <w:jc w:val="center"/>
              <w:rPr>
                <w:rFonts w:ascii="GHEA Grapalat" w:hAnsi="GHEA Grapalat"/>
                <w:sz w:val="20"/>
                <w:lang w:val="hy-AM"/>
              </w:rPr>
            </w:pPr>
          </w:p>
        </w:tc>
        <w:tc>
          <w:tcPr>
            <w:tcW w:w="1710" w:type="dxa"/>
          </w:tcPr>
          <w:p w14:paraId="31E01988" w14:textId="77777777" w:rsidR="0019138A" w:rsidRPr="005E1F72" w:rsidRDefault="0019138A" w:rsidP="0066731C">
            <w:pPr>
              <w:jc w:val="center"/>
              <w:rPr>
                <w:rFonts w:ascii="GHEA Grapalat" w:hAnsi="GHEA Grapalat"/>
                <w:sz w:val="20"/>
                <w:lang w:val="hy-AM"/>
              </w:rPr>
            </w:pPr>
          </w:p>
        </w:tc>
      </w:tr>
      <w:tr w:rsidR="0019138A" w:rsidRPr="00C7044C" w14:paraId="731E0D7B" w14:textId="77777777" w:rsidTr="0066731C">
        <w:trPr>
          <w:cantSplit/>
        </w:trPr>
        <w:tc>
          <w:tcPr>
            <w:tcW w:w="558" w:type="dxa"/>
          </w:tcPr>
          <w:p w14:paraId="275ED20B" w14:textId="77777777" w:rsidR="0019138A" w:rsidRPr="005E1F72" w:rsidRDefault="0019138A" w:rsidP="0066731C">
            <w:pPr>
              <w:jc w:val="center"/>
              <w:rPr>
                <w:rFonts w:ascii="GHEA Grapalat" w:hAnsi="GHEA Grapalat"/>
                <w:sz w:val="20"/>
                <w:lang w:val="es-ES"/>
              </w:rPr>
            </w:pPr>
          </w:p>
        </w:tc>
        <w:tc>
          <w:tcPr>
            <w:tcW w:w="1800" w:type="dxa"/>
          </w:tcPr>
          <w:p w14:paraId="7BACB90C" w14:textId="77777777" w:rsidR="0019138A" w:rsidRPr="005E1F72" w:rsidRDefault="0019138A" w:rsidP="0066731C">
            <w:pPr>
              <w:jc w:val="center"/>
              <w:rPr>
                <w:rFonts w:ascii="GHEA Grapalat" w:hAnsi="GHEA Grapalat"/>
                <w:sz w:val="20"/>
                <w:lang w:val="hy-AM"/>
              </w:rPr>
            </w:pPr>
          </w:p>
        </w:tc>
        <w:tc>
          <w:tcPr>
            <w:tcW w:w="1440" w:type="dxa"/>
          </w:tcPr>
          <w:p w14:paraId="2C440562" w14:textId="77777777" w:rsidR="0019138A" w:rsidRPr="005E1F72" w:rsidRDefault="0019138A" w:rsidP="0066731C">
            <w:pPr>
              <w:jc w:val="center"/>
              <w:rPr>
                <w:rFonts w:ascii="GHEA Grapalat" w:hAnsi="GHEA Grapalat"/>
                <w:sz w:val="20"/>
                <w:lang w:val="hy-AM"/>
              </w:rPr>
            </w:pPr>
          </w:p>
        </w:tc>
        <w:tc>
          <w:tcPr>
            <w:tcW w:w="1980" w:type="dxa"/>
          </w:tcPr>
          <w:p w14:paraId="488F5C8A" w14:textId="77777777" w:rsidR="0019138A" w:rsidRPr="005E1F72" w:rsidRDefault="0019138A" w:rsidP="0066731C">
            <w:pPr>
              <w:jc w:val="center"/>
              <w:rPr>
                <w:rFonts w:ascii="GHEA Grapalat" w:hAnsi="GHEA Grapalat"/>
                <w:sz w:val="20"/>
                <w:lang w:val="hy-AM"/>
              </w:rPr>
            </w:pPr>
          </w:p>
        </w:tc>
        <w:tc>
          <w:tcPr>
            <w:tcW w:w="2430" w:type="dxa"/>
          </w:tcPr>
          <w:p w14:paraId="3EDDEF1A" w14:textId="77777777" w:rsidR="0019138A" w:rsidRPr="005E1F72" w:rsidRDefault="0019138A" w:rsidP="0066731C">
            <w:pPr>
              <w:jc w:val="center"/>
              <w:rPr>
                <w:rFonts w:ascii="GHEA Grapalat" w:hAnsi="GHEA Grapalat"/>
                <w:sz w:val="20"/>
                <w:lang w:val="hy-AM"/>
              </w:rPr>
            </w:pPr>
          </w:p>
        </w:tc>
        <w:tc>
          <w:tcPr>
            <w:tcW w:w="1710" w:type="dxa"/>
          </w:tcPr>
          <w:p w14:paraId="632A9189" w14:textId="77777777" w:rsidR="0019138A" w:rsidRPr="005E1F72" w:rsidRDefault="0019138A" w:rsidP="0066731C">
            <w:pPr>
              <w:jc w:val="center"/>
              <w:rPr>
                <w:rFonts w:ascii="GHEA Grapalat" w:hAnsi="GHEA Grapalat"/>
                <w:sz w:val="20"/>
                <w:lang w:val="hy-AM"/>
              </w:rPr>
            </w:pPr>
          </w:p>
        </w:tc>
      </w:tr>
      <w:tr w:rsidR="0019138A" w:rsidRPr="00C7044C" w14:paraId="3E64B2E6" w14:textId="77777777" w:rsidTr="0066731C">
        <w:trPr>
          <w:cantSplit/>
        </w:trPr>
        <w:tc>
          <w:tcPr>
            <w:tcW w:w="558" w:type="dxa"/>
          </w:tcPr>
          <w:p w14:paraId="62F82A48" w14:textId="77777777" w:rsidR="0019138A" w:rsidRPr="005E1F72" w:rsidRDefault="0019138A" w:rsidP="0066731C">
            <w:pPr>
              <w:jc w:val="center"/>
              <w:rPr>
                <w:rFonts w:ascii="GHEA Grapalat" w:hAnsi="GHEA Grapalat"/>
                <w:sz w:val="20"/>
                <w:lang w:val="es-ES"/>
              </w:rPr>
            </w:pPr>
          </w:p>
        </w:tc>
        <w:tc>
          <w:tcPr>
            <w:tcW w:w="1800" w:type="dxa"/>
          </w:tcPr>
          <w:p w14:paraId="657AFD12" w14:textId="77777777" w:rsidR="0019138A" w:rsidRPr="005E1F72" w:rsidRDefault="0019138A" w:rsidP="0066731C">
            <w:pPr>
              <w:jc w:val="center"/>
              <w:rPr>
                <w:rFonts w:ascii="GHEA Grapalat" w:hAnsi="GHEA Grapalat"/>
                <w:sz w:val="20"/>
                <w:lang w:val="hy-AM"/>
              </w:rPr>
            </w:pPr>
          </w:p>
        </w:tc>
        <w:tc>
          <w:tcPr>
            <w:tcW w:w="1440" w:type="dxa"/>
          </w:tcPr>
          <w:p w14:paraId="3A4B917A" w14:textId="77777777" w:rsidR="0019138A" w:rsidRPr="005E1F72" w:rsidRDefault="0019138A" w:rsidP="0066731C">
            <w:pPr>
              <w:jc w:val="center"/>
              <w:rPr>
                <w:rFonts w:ascii="GHEA Grapalat" w:hAnsi="GHEA Grapalat"/>
                <w:sz w:val="20"/>
                <w:lang w:val="hy-AM"/>
              </w:rPr>
            </w:pPr>
          </w:p>
        </w:tc>
        <w:tc>
          <w:tcPr>
            <w:tcW w:w="1980" w:type="dxa"/>
          </w:tcPr>
          <w:p w14:paraId="0018CB6B" w14:textId="77777777" w:rsidR="0019138A" w:rsidRPr="005E1F72" w:rsidRDefault="0019138A" w:rsidP="0066731C">
            <w:pPr>
              <w:jc w:val="center"/>
              <w:rPr>
                <w:rFonts w:ascii="GHEA Grapalat" w:hAnsi="GHEA Grapalat"/>
                <w:sz w:val="20"/>
                <w:lang w:val="hy-AM"/>
              </w:rPr>
            </w:pPr>
          </w:p>
        </w:tc>
        <w:tc>
          <w:tcPr>
            <w:tcW w:w="2430" w:type="dxa"/>
          </w:tcPr>
          <w:p w14:paraId="52407008" w14:textId="77777777" w:rsidR="0019138A" w:rsidRPr="005E1F72" w:rsidRDefault="0019138A" w:rsidP="0066731C">
            <w:pPr>
              <w:jc w:val="center"/>
              <w:rPr>
                <w:rFonts w:ascii="GHEA Grapalat" w:hAnsi="GHEA Grapalat"/>
                <w:sz w:val="20"/>
                <w:lang w:val="hy-AM"/>
              </w:rPr>
            </w:pPr>
          </w:p>
        </w:tc>
        <w:tc>
          <w:tcPr>
            <w:tcW w:w="1710" w:type="dxa"/>
          </w:tcPr>
          <w:p w14:paraId="0D16CA89" w14:textId="77777777" w:rsidR="0019138A" w:rsidRPr="005E1F72" w:rsidRDefault="0019138A" w:rsidP="0066731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445C5464" w14:textId="77777777" w:rsidR="00EC505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1750C27D" w14:textId="77777777" w:rsidR="00EC505C" w:rsidRDefault="00EC505C" w:rsidP="0019138A">
      <w:pPr>
        <w:jc w:val="both"/>
        <w:rPr>
          <w:rFonts w:ascii="GHEA Grapalat" w:hAnsi="GHEA Grapalat" w:cs="Arial"/>
          <w:sz w:val="20"/>
          <w:szCs w:val="20"/>
          <w:lang w:val="es-ES"/>
        </w:rPr>
      </w:pPr>
    </w:p>
    <w:p w14:paraId="4B3FA1C2" w14:textId="77777777" w:rsidR="00EC505C" w:rsidRDefault="00EC505C" w:rsidP="0019138A">
      <w:pPr>
        <w:jc w:val="both"/>
        <w:rPr>
          <w:rFonts w:ascii="GHEA Grapalat" w:hAnsi="GHEA Grapalat" w:cs="Arial"/>
          <w:sz w:val="20"/>
          <w:szCs w:val="20"/>
          <w:lang w:val="es-ES"/>
        </w:rPr>
      </w:pPr>
    </w:p>
    <w:p w14:paraId="60285A5B" w14:textId="77777777" w:rsidR="00EC505C" w:rsidRDefault="00EC505C" w:rsidP="0019138A">
      <w:pPr>
        <w:jc w:val="both"/>
        <w:rPr>
          <w:rFonts w:ascii="GHEA Grapalat" w:hAnsi="GHEA Grapalat" w:cs="Arial"/>
          <w:sz w:val="20"/>
          <w:szCs w:val="20"/>
          <w:lang w:val="es-ES"/>
        </w:rPr>
      </w:pPr>
    </w:p>
    <w:p w14:paraId="5B918009" w14:textId="632D692A"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5381F1C7" w14:textId="77777777" w:rsidR="00EC505C" w:rsidRDefault="00EC505C" w:rsidP="00161442">
      <w:pPr>
        <w:pStyle w:val="BodyTextIndent3"/>
        <w:spacing w:line="240" w:lineRule="auto"/>
        <w:ind w:firstLine="0"/>
        <w:jc w:val="right"/>
        <w:rPr>
          <w:rFonts w:ascii="GHEA Grapalat" w:hAnsi="GHEA Grapalat" w:cs="Sylfaen"/>
          <w:b/>
          <w:lang w:val="hy-AM"/>
        </w:rPr>
      </w:pPr>
    </w:p>
    <w:p w14:paraId="296986C0" w14:textId="071F36B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73F8AC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2A41">
        <w:rPr>
          <w:rFonts w:ascii="GHEA Grapalat" w:hAnsi="GHEA Grapalat"/>
          <w:b/>
          <w:lang w:val="hy-AM"/>
        </w:rPr>
        <w:t>ՀՀՏՄ-ՀԲՄԽԾՁԲ-26/12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8085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8085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157C6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2A41">
        <w:rPr>
          <w:rFonts w:ascii="GHEA Grapalat" w:hAnsi="GHEA Grapalat"/>
          <w:b/>
          <w:lang w:val="hy-AM"/>
        </w:rPr>
        <w:t>ՀՀՏՄ-ՀԲՄԽԾՁԲ-26/12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DED65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72A41">
        <w:rPr>
          <w:rFonts w:ascii="GHEA Grapalat" w:hAnsi="GHEA Grapalat" w:cs="Arial"/>
          <w:sz w:val="20"/>
          <w:szCs w:val="20"/>
          <w:lang w:val="es-ES"/>
        </w:rPr>
        <w:t>ՀՀՏՄ-ՀԲՄԽԾՁԲ-26/12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704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704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7044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7044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9F67C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2A41">
        <w:rPr>
          <w:rFonts w:ascii="GHEA Grapalat" w:hAnsi="GHEA Grapalat"/>
          <w:b/>
          <w:lang w:val="hy-AM"/>
        </w:rPr>
        <w:t>ՀՀՏՄ-ՀԲՄԽԾՁԲ-26/12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8092A3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9000080006</w:t>
      </w:r>
      <w:r w:rsidR="008D7C26">
        <w:rPr>
          <w:rStyle w:val="Strong"/>
          <w:rFonts w:ascii="GHEA Grapalat" w:hAnsi="GHEA Grapalat"/>
          <w:b w:val="0"/>
          <w:bCs w:val="0"/>
          <w:sz w:val="20"/>
          <w:szCs w:val="20"/>
          <w:u w:val="single"/>
          <w:lang w:val="hy-AM"/>
        </w:rPr>
        <w:t>64</w:t>
      </w:r>
      <w:r w:rsidR="000926EA" w:rsidRPr="000926EA">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A15C5">
        <w:fldChar w:fldCharType="begin"/>
      </w:r>
      <w:r w:rsidR="009A15C5" w:rsidRPr="003C4285">
        <w:rPr>
          <w:lang w:val="hy-AM"/>
        </w:rPr>
        <w:instrText xml:space="preserve"> HYPERLINK "http://www.procurement.am" </w:instrText>
      </w:r>
      <w:r w:rsidR="009A15C5">
        <w:fldChar w:fldCharType="separate"/>
      </w:r>
      <w:r w:rsidRPr="002D4DC4">
        <w:rPr>
          <w:rStyle w:val="Hyperlink"/>
          <w:rFonts w:ascii="GHEA Grapalat" w:hAnsi="GHEA Grapalat"/>
          <w:sz w:val="20"/>
          <w:szCs w:val="20"/>
          <w:lang w:val="hy-AM"/>
        </w:rPr>
        <w:t>www.procurement.am</w:t>
      </w:r>
      <w:r w:rsidR="009A15C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9C75BC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72A41">
        <w:rPr>
          <w:rFonts w:ascii="GHEA Grapalat" w:hAnsi="GHEA Grapalat" w:cs="Sylfaen"/>
          <w:b/>
          <w:lang w:val="hy-AM"/>
        </w:rPr>
        <w:t>ՀՀՏՄ-ՀԲՄԽԾՁԲ-26/12</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2A6A12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72A41">
        <w:rPr>
          <w:rFonts w:ascii="GHEA Grapalat" w:hAnsi="GHEA Grapalat" w:cs="Sylfaen"/>
          <w:b/>
          <w:lang w:val="hy-AM"/>
        </w:rPr>
        <w:t>ՀՀՏՄ-ՀԲՄԽԾՁԲ-26/12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4C50B7" w:rsidR="00334B2F" w:rsidRPr="008D7C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w:t>
            </w:r>
            <w:r w:rsidR="008D7C26">
              <w:rPr>
                <w:rFonts w:cs="Arial"/>
                <w:lang w:val="hy-AM"/>
              </w:rPr>
              <w:t>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704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704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704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704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704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ED63B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72A41">
        <w:rPr>
          <w:rFonts w:ascii="GHEA Grapalat" w:hAnsi="GHEA Grapalat" w:cs="Sylfaen"/>
          <w:b/>
          <w:lang w:val="hy-AM"/>
        </w:rPr>
        <w:t>ՀՀՏՄ-ՀԲՄԽԾՁԲ-26/12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55D46C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D7C26">
        <w:rPr>
          <w:rFonts w:ascii="GHEA Grapalat" w:hAnsi="GHEA Grapalat" w:cs="Sylfaen"/>
          <w:sz w:val="20"/>
          <w:lang w:val="hy-AM"/>
        </w:rPr>
        <w:t>----------------------------------------------</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5446D7F2" w:rsidR="007678FA" w:rsidRPr="003C4285" w:rsidRDefault="005E0C60" w:rsidP="007678FA">
      <w:pPr>
        <w:ind w:firstLine="720"/>
        <w:jc w:val="both"/>
        <w:rPr>
          <w:rFonts w:ascii="GHEA Grapalat" w:hAnsi="GHEA Grapalat" w:cs="Sylfaen"/>
          <w:b/>
          <w:bCs/>
          <w:lang w:val="hy-AM"/>
        </w:rPr>
      </w:pPr>
      <w:r>
        <w:rPr>
          <w:rFonts w:ascii="GHEA Grapalat" w:hAnsi="GHEA Grapalat"/>
          <w:sz w:val="20"/>
          <w:szCs w:val="20"/>
          <w:lang w:val="es-ES"/>
        </w:rPr>
        <w:t>2</w:t>
      </w:r>
      <w:r w:rsidRPr="0093002B">
        <w:rPr>
          <w:rFonts w:ascii="GHEA Grapalat" w:hAnsi="GHEA Grapalat"/>
          <w:sz w:val="20"/>
          <w:szCs w:val="20"/>
          <w:lang w:val="es-ES"/>
        </w:rPr>
        <w:t>.</w:t>
      </w:r>
      <w:r>
        <w:rPr>
          <w:rFonts w:ascii="GHEA Grapalat" w:hAnsi="GHEA Grapalat"/>
          <w:sz w:val="20"/>
          <w:szCs w:val="20"/>
          <w:lang w:val="es-ES"/>
        </w:rPr>
        <w:t>4.5</w:t>
      </w:r>
      <w:r w:rsidRPr="00072A21">
        <w:rPr>
          <w:rFonts w:ascii="GHEA Grapalat" w:hAnsi="GHEA Grapalat"/>
          <w:sz w:val="20"/>
          <w:szCs w:val="20"/>
          <w:lang w:val="es-ES"/>
        </w:rPr>
        <w:t xml:space="preserve"> </w:t>
      </w:r>
      <w:r w:rsidRPr="00072A21">
        <w:rPr>
          <w:rFonts w:ascii="GHEA Grapalat" w:hAnsi="GHEA Grapalat"/>
          <w:b/>
          <w:bCs/>
          <w:lang w:val="es-ES"/>
        </w:rPr>
        <w:t>Պ</w:t>
      </w:r>
      <w:r w:rsidRPr="00072A21">
        <w:rPr>
          <w:rFonts w:ascii="GHEA Grapalat" w:hAnsi="GHEA Grapalat" w:cs="Sylfaen"/>
          <w:b/>
          <w:bCs/>
          <w:lang w:val="hy-AM"/>
        </w:rPr>
        <w:t>այմանագրով</w:t>
      </w:r>
      <w:r w:rsidRPr="00072A21">
        <w:rPr>
          <w:rFonts w:ascii="GHEA Grapalat" w:hAnsi="GHEA Grapalat" w:cs="Times Armenian"/>
          <w:b/>
          <w:bCs/>
          <w:lang w:val="es-ES"/>
        </w:rPr>
        <w:t xml:space="preserve"> </w:t>
      </w:r>
      <w:r w:rsidRPr="00072A21">
        <w:rPr>
          <w:rFonts w:ascii="GHEA Grapalat" w:hAnsi="GHEA Grapalat" w:cs="Sylfaen"/>
          <w:b/>
          <w:bCs/>
          <w:lang w:val="hy-AM"/>
        </w:rPr>
        <w:t>երաշխիքային</w:t>
      </w:r>
      <w:r w:rsidRPr="00072A21">
        <w:rPr>
          <w:rFonts w:ascii="GHEA Grapalat" w:hAnsi="GHEA Grapalat" w:cs="Times Armenian"/>
          <w:b/>
          <w:bCs/>
          <w:lang w:val="es-ES"/>
        </w:rPr>
        <w:t xml:space="preserve"> </w:t>
      </w:r>
      <w:r w:rsidRPr="00072A21">
        <w:rPr>
          <w:rFonts w:ascii="GHEA Grapalat" w:hAnsi="GHEA Grapalat" w:cs="Sylfaen"/>
          <w:b/>
          <w:bCs/>
          <w:lang w:val="hy-AM"/>
        </w:rPr>
        <w:t>ժամկետ</w:t>
      </w:r>
      <w:r w:rsidRPr="00072A21">
        <w:rPr>
          <w:rFonts w:ascii="GHEA Grapalat" w:hAnsi="GHEA Grapalat" w:cs="Times Armenian"/>
          <w:b/>
          <w:bCs/>
          <w:lang w:val="es-ES"/>
        </w:rPr>
        <w:t xml:space="preserve"> </w:t>
      </w:r>
      <w:r w:rsidRPr="00072A21">
        <w:rPr>
          <w:rFonts w:ascii="GHEA Grapalat" w:hAnsi="GHEA Grapalat" w:cs="Sylfaen"/>
          <w:b/>
          <w:bCs/>
          <w:lang w:val="hy-AM"/>
        </w:rPr>
        <w:t>է</w:t>
      </w:r>
      <w:r w:rsidRPr="00072A21">
        <w:rPr>
          <w:rFonts w:ascii="GHEA Grapalat" w:hAnsi="GHEA Grapalat" w:cs="Times Armenian"/>
          <w:b/>
          <w:bCs/>
          <w:lang w:val="es-ES"/>
        </w:rPr>
        <w:t xml:space="preserve"> </w:t>
      </w:r>
      <w:r w:rsidRPr="00072A21">
        <w:rPr>
          <w:rFonts w:ascii="GHEA Grapalat" w:hAnsi="GHEA Grapalat" w:cs="Sylfaen"/>
          <w:b/>
          <w:bCs/>
          <w:lang w:val="hy-AM"/>
        </w:rPr>
        <w:t>սահմանվում</w:t>
      </w:r>
      <w:r w:rsidRPr="00072A21">
        <w:rPr>
          <w:rFonts w:ascii="GHEA Grapalat" w:hAnsi="GHEA Grapalat" w:cs="Times Armenian"/>
          <w:b/>
          <w:bCs/>
          <w:lang w:val="es-ES"/>
        </w:rPr>
        <w:t xml:space="preserve"> </w:t>
      </w:r>
      <w:r w:rsidRPr="00072A21">
        <w:rPr>
          <w:rFonts w:ascii="GHEA Grapalat" w:hAnsi="GHEA Grapalat" w:cs="Sylfaen"/>
          <w:b/>
          <w:bCs/>
          <w:lang w:val="hy-AM"/>
        </w:rPr>
        <w:t>Պատվիրատուի</w:t>
      </w:r>
      <w:r w:rsidRPr="00072A21">
        <w:rPr>
          <w:rFonts w:ascii="GHEA Grapalat" w:hAnsi="GHEA Grapalat" w:cs="Times Armenian"/>
          <w:b/>
          <w:bCs/>
          <w:lang w:val="es-ES"/>
        </w:rPr>
        <w:t xml:space="preserve"> </w:t>
      </w:r>
      <w:r w:rsidRPr="00072A21">
        <w:rPr>
          <w:rFonts w:ascii="GHEA Grapalat" w:hAnsi="GHEA Grapalat" w:cs="Sylfaen"/>
          <w:b/>
          <w:bCs/>
          <w:lang w:val="hy-AM"/>
        </w:rPr>
        <w:t>կողմից</w:t>
      </w:r>
      <w:r w:rsidRPr="00072A21">
        <w:rPr>
          <w:rFonts w:ascii="GHEA Grapalat" w:hAnsi="GHEA Grapalat" w:cs="Times Armenian"/>
          <w:b/>
          <w:bCs/>
          <w:lang w:val="es-ES"/>
        </w:rPr>
        <w:t xml:space="preserve"> </w:t>
      </w:r>
      <w:r w:rsidRPr="00072A21">
        <w:rPr>
          <w:rFonts w:ascii="GHEA Grapalat" w:hAnsi="GHEA Grapalat" w:cs="Sylfaen"/>
          <w:b/>
          <w:bCs/>
          <w:lang w:val="hy-AM"/>
        </w:rPr>
        <w:t>ողջ</w:t>
      </w:r>
      <w:r w:rsidRPr="00072A21">
        <w:rPr>
          <w:rFonts w:ascii="GHEA Grapalat" w:hAnsi="GHEA Grapalat" w:cs="Times Armenian"/>
          <w:b/>
          <w:bCs/>
          <w:lang w:val="es-ES"/>
        </w:rPr>
        <w:t xml:space="preserve"> </w:t>
      </w:r>
      <w:r w:rsidRPr="00072A21">
        <w:rPr>
          <w:rFonts w:ascii="GHEA Grapalat" w:hAnsi="GHEA Grapalat" w:cs="Sylfaen"/>
          <w:b/>
          <w:bCs/>
          <w:lang w:val="hy-AM"/>
        </w:rPr>
        <w:t>ծավալով</w:t>
      </w:r>
      <w:r w:rsidRPr="00072A21">
        <w:rPr>
          <w:rFonts w:ascii="GHEA Grapalat" w:hAnsi="GHEA Grapalat" w:cs="Times Armenian"/>
          <w:b/>
          <w:bCs/>
          <w:lang w:val="es-ES"/>
        </w:rPr>
        <w:t xml:space="preserve"> Ա</w:t>
      </w:r>
      <w:r w:rsidRPr="00072A21">
        <w:rPr>
          <w:rFonts w:ascii="GHEA Grapalat" w:hAnsi="GHEA Grapalat" w:cs="Sylfaen"/>
          <w:b/>
          <w:bCs/>
          <w:lang w:val="hy-AM"/>
        </w:rPr>
        <w:t>շխատանքն</w:t>
      </w:r>
      <w:r w:rsidRPr="00072A21">
        <w:rPr>
          <w:rFonts w:ascii="GHEA Grapalat" w:hAnsi="GHEA Grapalat" w:cs="Times Armenian"/>
          <w:b/>
          <w:bCs/>
          <w:lang w:val="es-ES"/>
        </w:rPr>
        <w:t xml:space="preserve"> </w:t>
      </w:r>
      <w:r w:rsidRPr="00072A21">
        <w:rPr>
          <w:rFonts w:ascii="GHEA Grapalat" w:hAnsi="GHEA Grapalat" w:cs="Sylfaen"/>
          <w:b/>
          <w:bCs/>
          <w:lang w:val="hy-AM"/>
        </w:rPr>
        <w:t>ընդունվելու</w:t>
      </w:r>
      <w:r w:rsidRPr="00072A21">
        <w:rPr>
          <w:rFonts w:ascii="GHEA Grapalat" w:hAnsi="GHEA Grapalat" w:cs="Times Armenian"/>
          <w:b/>
          <w:bCs/>
          <w:lang w:val="es-ES"/>
        </w:rPr>
        <w:t xml:space="preserve"> </w:t>
      </w:r>
      <w:r w:rsidRPr="00072A21">
        <w:rPr>
          <w:rFonts w:ascii="GHEA Grapalat" w:hAnsi="GHEA Grapalat" w:cs="Sylfaen"/>
          <w:b/>
          <w:bCs/>
          <w:lang w:val="hy-AM"/>
        </w:rPr>
        <w:t>օրվան</w:t>
      </w:r>
      <w:r w:rsidRPr="00072A21">
        <w:rPr>
          <w:rFonts w:ascii="GHEA Grapalat" w:hAnsi="GHEA Grapalat" w:cs="Times Armenian"/>
          <w:b/>
          <w:bCs/>
          <w:lang w:val="es-ES"/>
        </w:rPr>
        <w:t xml:space="preserve"> </w:t>
      </w:r>
      <w:r w:rsidRPr="00072A21">
        <w:rPr>
          <w:rFonts w:ascii="GHEA Grapalat" w:hAnsi="GHEA Grapalat" w:cs="Sylfaen"/>
          <w:b/>
          <w:bCs/>
          <w:lang w:val="hy-AM"/>
        </w:rPr>
        <w:t>հաջորդող</w:t>
      </w:r>
      <w:r w:rsidRPr="00072A21">
        <w:rPr>
          <w:rFonts w:ascii="GHEA Grapalat" w:hAnsi="GHEA Grapalat" w:cs="Times Armenian"/>
          <w:b/>
          <w:bCs/>
          <w:lang w:val="es-ES"/>
        </w:rPr>
        <w:t xml:space="preserve"> </w:t>
      </w:r>
      <w:r w:rsidRPr="00072A21">
        <w:rPr>
          <w:rFonts w:ascii="GHEA Grapalat" w:hAnsi="GHEA Grapalat" w:cs="Sylfaen"/>
          <w:b/>
          <w:bCs/>
          <w:lang w:val="hy-AM"/>
        </w:rPr>
        <w:t>օրվանից</w:t>
      </w:r>
      <w:r w:rsidRPr="00072A21">
        <w:rPr>
          <w:rFonts w:ascii="GHEA Grapalat" w:hAnsi="GHEA Grapalat" w:cs="Times Armenian"/>
          <w:b/>
          <w:bCs/>
          <w:lang w:val="es-ES"/>
        </w:rPr>
        <w:t xml:space="preserve"> </w:t>
      </w:r>
      <w:r w:rsidRPr="00072A21">
        <w:rPr>
          <w:rFonts w:ascii="GHEA Grapalat" w:hAnsi="GHEA Grapalat" w:cs="Sylfaen"/>
          <w:b/>
          <w:bCs/>
          <w:lang w:val="hy-AM"/>
        </w:rPr>
        <w:t>հաշված</w:t>
      </w:r>
      <w:r w:rsidRPr="00072A21">
        <w:rPr>
          <w:rFonts w:ascii="GHEA Grapalat" w:hAnsi="GHEA Grapalat" w:cs="Sylfaen"/>
          <w:b/>
          <w:bCs/>
          <w:lang w:val="es-ES"/>
        </w:rPr>
        <w:t xml:space="preserve"> </w:t>
      </w:r>
      <w:r w:rsidRPr="00072A21">
        <w:rPr>
          <w:rFonts w:ascii="GHEA Grapalat" w:hAnsi="GHEA Grapalat" w:cs="Sylfaen"/>
          <w:b/>
          <w:bCs/>
          <w:lang w:val="hy-AM"/>
        </w:rPr>
        <w:t>1095</w:t>
      </w:r>
      <w:r w:rsidRPr="00072A21">
        <w:rPr>
          <w:rFonts w:ascii="GHEA Grapalat" w:hAnsi="GHEA Grapalat" w:cs="Sylfaen"/>
          <w:b/>
          <w:bCs/>
          <w:lang w:val="es-ES"/>
        </w:rPr>
        <w:t xml:space="preserve"> </w:t>
      </w:r>
      <w:r w:rsidRPr="00072A21">
        <w:rPr>
          <w:rFonts w:ascii="GHEA Grapalat" w:hAnsi="GHEA Grapalat" w:cs="Sylfaen"/>
          <w:b/>
          <w:bCs/>
          <w:lang w:val="hy-AM"/>
        </w:rPr>
        <w:t>օր։</w:t>
      </w:r>
    </w:p>
    <w:p w14:paraId="3CD739F4" w14:textId="77777777" w:rsidR="005E0C60" w:rsidRPr="003C4285" w:rsidRDefault="005E0C60"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45267657" w14:textId="77777777" w:rsidR="005E0C60" w:rsidRPr="00D66974" w:rsidRDefault="007678FA" w:rsidP="005E0C6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r w:rsidR="005E0C60" w:rsidRPr="00540356">
        <w:rPr>
          <w:rFonts w:ascii="GHEA Grapalat" w:hAnsi="GHEA Grapalat" w:cs="Sylfaen"/>
          <w:b/>
          <w:bCs/>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w:t>
      </w:r>
      <w:r w:rsidR="005E0C60" w:rsidRPr="00540356">
        <w:rPr>
          <w:rFonts w:ascii="GHEA Grapalat" w:hAnsi="GHEA Grapalat" w:cs="Sylfaen"/>
          <w:b/>
          <w:bCs/>
          <w:sz w:val="20"/>
          <w:szCs w:val="20"/>
          <w:lang w:val="hy-AM"/>
        </w:rPr>
        <w:lastRenderedPageBreak/>
        <w:t>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D66974">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7A4DC5BA"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205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51"/>
        <w:gridCol w:w="1560"/>
        <w:gridCol w:w="2992"/>
        <w:gridCol w:w="966"/>
        <w:gridCol w:w="1127"/>
        <w:gridCol w:w="1127"/>
        <w:gridCol w:w="1073"/>
        <w:gridCol w:w="3810"/>
        <w:gridCol w:w="5944"/>
      </w:tblGrid>
      <w:tr w:rsidR="00977997" w14:paraId="0C83A116" w14:textId="77777777" w:rsidTr="008D7C26">
        <w:trPr>
          <w:gridBefore w:val="1"/>
          <w:gridAfter w:val="1"/>
          <w:wBefore w:w="491" w:type="dxa"/>
          <w:wAfter w:w="5944" w:type="dxa"/>
        </w:trPr>
        <w:tc>
          <w:tcPr>
            <w:tcW w:w="1410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8D7C26">
        <w:trPr>
          <w:gridBefore w:val="1"/>
          <w:gridAfter w:val="1"/>
          <w:wBefore w:w="491" w:type="dxa"/>
          <w:wAfter w:w="5944"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5E0C60">
        <w:trPr>
          <w:gridBefore w:val="1"/>
          <w:gridAfter w:val="1"/>
          <w:wBefore w:w="491" w:type="dxa"/>
          <w:wAfter w:w="5944" w:type="dxa"/>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8D7C26" w:rsidRPr="00C7044C" w14:paraId="24BF6F53" w14:textId="77777777" w:rsidTr="008D7C26">
        <w:trPr>
          <w:gridBefore w:val="1"/>
          <w:gridAfter w:val="1"/>
          <w:wBefore w:w="491" w:type="dxa"/>
          <w:wAfter w:w="5944" w:type="dxa"/>
          <w:trHeight w:val="4378"/>
        </w:trPr>
        <w:tc>
          <w:tcPr>
            <w:tcW w:w="1451" w:type="dxa"/>
            <w:tcBorders>
              <w:top w:val="single" w:sz="4" w:space="0" w:color="auto"/>
              <w:left w:val="single" w:sz="4" w:space="0" w:color="auto"/>
              <w:bottom w:val="single" w:sz="4" w:space="0" w:color="auto"/>
              <w:right w:val="single" w:sz="4" w:space="0" w:color="auto"/>
            </w:tcBorders>
          </w:tcPr>
          <w:p w14:paraId="3E2D6BD9" w14:textId="1B9DB849" w:rsidR="008D7C26" w:rsidRPr="00C7044C" w:rsidRDefault="00C7044C" w:rsidP="008D7C26">
            <w:pPr>
              <w:jc w:val="center"/>
              <w:rPr>
                <w:rFonts w:ascii="GHEA Grapalat" w:hAnsi="GHEA Grapalat"/>
                <w:sz w:val="22"/>
                <w:szCs w:val="22"/>
                <w:lang w:val="ru-RU"/>
              </w:rPr>
            </w:pPr>
            <w:r>
              <w:rPr>
                <w:rFonts w:ascii="GHEA Grapalat" w:hAnsi="GHEA Grapalat"/>
                <w:sz w:val="22"/>
                <w:szCs w:val="22"/>
                <w:lang w:val="ru-RU"/>
              </w:rPr>
              <w:t>1</w:t>
            </w:r>
          </w:p>
        </w:tc>
        <w:tc>
          <w:tcPr>
            <w:tcW w:w="1560" w:type="dxa"/>
            <w:tcBorders>
              <w:top w:val="single" w:sz="4" w:space="0" w:color="auto"/>
              <w:left w:val="single" w:sz="4" w:space="0" w:color="auto"/>
              <w:bottom w:val="single" w:sz="4" w:space="0" w:color="auto"/>
              <w:right w:val="single" w:sz="4" w:space="0" w:color="auto"/>
            </w:tcBorders>
          </w:tcPr>
          <w:p w14:paraId="6F8F2757" w14:textId="4C601F73" w:rsidR="008D7C26" w:rsidRPr="008D7C26" w:rsidRDefault="00806E64" w:rsidP="008D7C26">
            <w:pPr>
              <w:jc w:val="center"/>
              <w:rPr>
                <w:rFonts w:ascii="GHEA Grapalat" w:hAnsi="GHEA Grapalat"/>
                <w:sz w:val="20"/>
                <w:szCs w:val="20"/>
                <w:lang w:val="hy-AM"/>
              </w:rPr>
            </w:pPr>
            <w:r>
              <w:rPr>
                <w:rFonts w:ascii="Helvetica" w:hAnsi="Helvetica" w:cs="Helvetica"/>
                <w:color w:val="403931"/>
                <w:sz w:val="21"/>
                <w:szCs w:val="21"/>
                <w:shd w:val="clear" w:color="auto" w:fill="F5F5F5"/>
              </w:rPr>
              <w:t>71351540/511</w:t>
            </w:r>
          </w:p>
        </w:tc>
        <w:tc>
          <w:tcPr>
            <w:tcW w:w="2992" w:type="dxa"/>
            <w:tcBorders>
              <w:top w:val="single" w:sz="4" w:space="0" w:color="auto"/>
              <w:left w:val="single" w:sz="4" w:space="0" w:color="auto"/>
              <w:bottom w:val="single" w:sz="4" w:space="0" w:color="auto"/>
              <w:right w:val="single" w:sz="4" w:space="0" w:color="auto"/>
            </w:tcBorders>
          </w:tcPr>
          <w:p w14:paraId="61E527B2" w14:textId="5CDF54DA" w:rsidR="008D7C26" w:rsidRPr="008D7C26" w:rsidRDefault="00C7044C" w:rsidP="008D7C26">
            <w:pPr>
              <w:jc w:val="center"/>
              <w:rPr>
                <w:rFonts w:ascii="GHEA Grapalat" w:hAnsi="GHEA Grapalat"/>
                <w:sz w:val="20"/>
                <w:lang w:val="hy-AM"/>
              </w:rPr>
            </w:pPr>
            <w:r w:rsidRPr="00A81637">
              <w:rPr>
                <w:rFonts w:ascii="GHEA Grapalat" w:eastAsia="Calibri" w:hAnsi="GHEA Grapalat" w:cs="Sylfaen"/>
                <w:lang w:val="hy-AM" w:eastAsia="ru-RU"/>
              </w:rPr>
              <w:t>Տ–10-50 /Հ–82/–Վերին Ծաղկավան</w:t>
            </w:r>
            <w:r>
              <w:rPr>
                <w:rFonts w:ascii="GHEA Grapalat" w:eastAsia="Calibri" w:hAnsi="GHEA Grapalat" w:cs="Sylfaen"/>
                <w:lang w:val="hy-AM" w:eastAsia="ru-RU"/>
              </w:rPr>
              <w:t>ի</w:t>
            </w:r>
            <w:r w:rsidRPr="00A81637">
              <w:rPr>
                <w:rFonts w:ascii="GHEA Grapalat" w:eastAsia="Calibri" w:hAnsi="GHEA Grapalat" w:cs="Sylfaen"/>
                <w:lang w:val="hy-AM" w:eastAsia="ru-RU"/>
              </w:rPr>
              <w:t xml:space="preserve"> ճանապարհի հիմնանորոգման աշխատանքների</w:t>
            </w:r>
            <w:r w:rsidRPr="00BC6B17">
              <w:rPr>
                <w:rFonts w:ascii="GHEA Grapalat" w:hAnsi="GHEA Grapalat" w:cs="Arial"/>
                <w:color w:val="2C2D2E"/>
                <w:lang w:val="hy-AM" w:eastAsia="en-GB"/>
              </w:rPr>
              <w:t xml:space="preserve"> որակի տեխնիկական հսկողության խորհրդատվական ծառայություն</w:t>
            </w:r>
            <w:r w:rsidR="008D7C26">
              <w:rPr>
                <w:rFonts w:ascii="GHEA Grapalat" w:hAnsi="GHEA Grapalat" w:cs="Arial"/>
                <w:color w:val="2C2D2E"/>
                <w:lang w:val="hy-AM" w:eastAsia="en-GB"/>
              </w:rPr>
              <w:t>, ստորև</w:t>
            </w:r>
          </w:p>
        </w:tc>
        <w:tc>
          <w:tcPr>
            <w:tcW w:w="966" w:type="dxa"/>
            <w:tcBorders>
              <w:top w:val="single" w:sz="4" w:space="0" w:color="auto"/>
              <w:left w:val="single" w:sz="4" w:space="0" w:color="auto"/>
              <w:bottom w:val="single" w:sz="4" w:space="0" w:color="auto"/>
              <w:right w:val="single" w:sz="4" w:space="0" w:color="auto"/>
            </w:tcBorders>
          </w:tcPr>
          <w:p w14:paraId="2F30B181" w14:textId="2D50BADF" w:rsidR="008D7C26" w:rsidRDefault="00806E64" w:rsidP="008D7C26">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7A167388" w14:textId="77777777" w:rsidR="008D7C26" w:rsidRPr="008D7C26" w:rsidRDefault="008D7C26" w:rsidP="008D7C26">
            <w:pPr>
              <w:jc w:val="center"/>
              <w:rPr>
                <w:rFonts w:ascii="GHEA Grapalat" w:hAnsi="GHEA Grapalat"/>
                <w:sz w:val="22"/>
                <w:szCs w:val="22"/>
                <w:lang w:val="hy-AM"/>
              </w:rPr>
            </w:pPr>
          </w:p>
        </w:tc>
        <w:tc>
          <w:tcPr>
            <w:tcW w:w="1127" w:type="dxa"/>
            <w:tcBorders>
              <w:top w:val="single" w:sz="4" w:space="0" w:color="auto"/>
              <w:left w:val="single" w:sz="4" w:space="0" w:color="auto"/>
              <w:bottom w:val="single" w:sz="4" w:space="0" w:color="auto"/>
              <w:right w:val="single" w:sz="4" w:space="0" w:color="auto"/>
            </w:tcBorders>
          </w:tcPr>
          <w:p w14:paraId="4A5B2829" w14:textId="1CCD2B16" w:rsidR="008D7C26" w:rsidRDefault="008D7C26" w:rsidP="008D7C26">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tcPr>
          <w:p w14:paraId="26207B32" w14:textId="3BFFDBDE" w:rsidR="008D7C26" w:rsidRDefault="008D7C26" w:rsidP="008D7C26">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tcPr>
          <w:p w14:paraId="4722FFE3" w14:textId="61A29941" w:rsidR="008D7C26" w:rsidRPr="0066731C" w:rsidRDefault="008D7C26" w:rsidP="008D7C26">
            <w:pPr>
              <w:jc w:val="center"/>
              <w:rPr>
                <w:rFonts w:ascii="GHEA Grapalat" w:hAnsi="GHEA Grapalat"/>
                <w:sz w:val="20"/>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5E0C60" w:rsidRPr="00C7044C" w14:paraId="002057B2" w14:textId="77777777" w:rsidTr="005E0C60">
        <w:tblPrEx>
          <w:jc w:val="center"/>
          <w:tblInd w:w="0" w:type="dxa"/>
          <w:tblLook w:val="01E0" w:firstRow="1" w:lastRow="1" w:firstColumn="1" w:lastColumn="1" w:noHBand="0" w:noVBand="0"/>
        </w:tblPrEx>
        <w:trPr>
          <w:trHeight w:val="1266"/>
          <w:jc w:val="center"/>
        </w:trPr>
        <w:tc>
          <w:tcPr>
            <w:tcW w:w="20541" w:type="dxa"/>
            <w:gridSpan w:val="10"/>
            <w:tcBorders>
              <w:top w:val="nil"/>
              <w:left w:val="nil"/>
              <w:bottom w:val="nil"/>
              <w:right w:val="nil"/>
            </w:tcBorders>
          </w:tcPr>
          <w:p w14:paraId="41425A02" w14:textId="77777777" w:rsidR="005E0C60" w:rsidRPr="00976412" w:rsidRDefault="005E0C60" w:rsidP="009D51F8">
            <w:pPr>
              <w:jc w:val="both"/>
              <w:rPr>
                <w:rFonts w:ascii="GHEA Grapalat" w:hAnsi="GHEA Grapalat"/>
                <w:bCs/>
                <w:sz w:val="22"/>
                <w:szCs w:val="22"/>
                <w:lang w:val="af-ZA"/>
              </w:rPr>
            </w:pPr>
          </w:p>
          <w:tbl>
            <w:tblPr>
              <w:tblW w:w="15593" w:type="dxa"/>
              <w:tblInd w:w="2567" w:type="dxa"/>
              <w:tblLook w:val="01E0" w:firstRow="1" w:lastRow="1" w:firstColumn="1" w:lastColumn="1" w:noHBand="0" w:noVBand="0"/>
            </w:tblPr>
            <w:tblGrid>
              <w:gridCol w:w="2567"/>
              <w:gridCol w:w="262"/>
              <w:gridCol w:w="7894"/>
              <w:gridCol w:w="4870"/>
            </w:tblGrid>
            <w:tr w:rsidR="005E0C60" w:rsidRPr="00C7044C" w14:paraId="3DE0FE72" w14:textId="77777777" w:rsidTr="005E0C60">
              <w:trPr>
                <w:gridAfter w:val="1"/>
                <w:wAfter w:w="4870" w:type="dxa"/>
              </w:trPr>
              <w:tc>
                <w:tcPr>
                  <w:tcW w:w="2567" w:type="dxa"/>
                  <w:hideMark/>
                </w:tcPr>
                <w:p w14:paraId="2983E468" w14:textId="77777777" w:rsidR="005E0C60" w:rsidRPr="00976412" w:rsidRDefault="005E0C60" w:rsidP="009D51F8">
                  <w:pPr>
                    <w:spacing w:after="200" w:line="276" w:lineRule="auto"/>
                    <w:jc w:val="both"/>
                    <w:rPr>
                      <w:rFonts w:ascii="GHEA Grapalat" w:hAnsi="GHEA Grapalat"/>
                      <w:bCs/>
                      <w:sz w:val="22"/>
                      <w:szCs w:val="22"/>
                      <w:lang w:val="hy-AM"/>
                    </w:rPr>
                  </w:pPr>
                </w:p>
              </w:tc>
              <w:tc>
                <w:tcPr>
                  <w:tcW w:w="8156" w:type="dxa"/>
                  <w:gridSpan w:val="2"/>
                  <w:hideMark/>
                </w:tcPr>
                <w:p w14:paraId="43DE2FEA" w14:textId="77777777" w:rsidR="005E0C60" w:rsidRPr="00976412" w:rsidRDefault="005E0C60" w:rsidP="009D51F8">
                  <w:pPr>
                    <w:spacing w:after="200" w:line="276" w:lineRule="auto"/>
                    <w:jc w:val="both"/>
                    <w:rPr>
                      <w:rFonts w:ascii="GHEA Grapalat" w:hAnsi="GHEA Grapalat"/>
                      <w:bCs/>
                      <w:sz w:val="22"/>
                      <w:szCs w:val="22"/>
                      <w:lang w:val="hy-AM"/>
                    </w:rPr>
                  </w:pPr>
                </w:p>
              </w:tc>
            </w:tr>
            <w:tr w:rsidR="005E0C60" w:rsidRPr="00976412" w14:paraId="5FCF76AE" w14:textId="77777777" w:rsidTr="005E0C60">
              <w:tc>
                <w:tcPr>
                  <w:tcW w:w="2829" w:type="dxa"/>
                  <w:gridSpan w:val="2"/>
                  <w:hideMark/>
                </w:tcPr>
                <w:p w14:paraId="7B8E3E7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 xml:space="preserve">Նախատեսված շինարարական </w:t>
                  </w:r>
                  <w:r w:rsidRPr="00976412">
                    <w:rPr>
                      <w:rFonts w:ascii="GHEA Grapalat" w:hAnsi="GHEA Grapalat"/>
                      <w:bCs/>
                      <w:i/>
                      <w:sz w:val="22"/>
                      <w:szCs w:val="22"/>
                      <w:lang w:val="hy-AM"/>
                    </w:rPr>
                    <w:lastRenderedPageBreak/>
                    <w:t>աշխատանքի տեսակը</w:t>
                  </w:r>
                </w:p>
              </w:tc>
              <w:tc>
                <w:tcPr>
                  <w:tcW w:w="12764" w:type="dxa"/>
                  <w:gridSpan w:val="2"/>
                </w:tcPr>
                <w:p w14:paraId="1AFF6061" w14:textId="77777777" w:rsidR="005E0C60" w:rsidRPr="00976412" w:rsidRDefault="005E0C60" w:rsidP="009D51F8">
                  <w:pPr>
                    <w:spacing w:line="276" w:lineRule="auto"/>
                    <w:jc w:val="both"/>
                    <w:rPr>
                      <w:rFonts w:ascii="GHEA Grapalat" w:hAnsi="GHEA Grapalat"/>
                      <w:bCs/>
                      <w:sz w:val="22"/>
                      <w:szCs w:val="22"/>
                      <w:lang w:val="en-GB"/>
                    </w:rPr>
                  </w:pPr>
                  <w:r w:rsidRPr="00976412">
                    <w:rPr>
                      <w:rFonts w:ascii="GHEA Grapalat" w:hAnsi="GHEA Grapalat"/>
                      <w:bCs/>
                      <w:sz w:val="22"/>
                      <w:szCs w:val="22"/>
                      <w:lang w:val="hy-AM"/>
                    </w:rPr>
                    <w:lastRenderedPageBreak/>
                    <w:t>Ըստ նախագծային փաստաթղթեր</w:t>
                  </w:r>
                  <w:r w:rsidRPr="00976412">
                    <w:rPr>
                      <w:rFonts w:ascii="GHEA Grapalat" w:hAnsi="GHEA Grapalat"/>
                      <w:bCs/>
                      <w:sz w:val="22"/>
                      <w:szCs w:val="22"/>
                      <w:lang w:val="en-GB"/>
                    </w:rPr>
                    <w:t>ի</w:t>
                  </w:r>
                </w:p>
                <w:p w14:paraId="52213A89"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C7044C" w14:paraId="3462F55D" w14:textId="77777777" w:rsidTr="005E0C60">
              <w:tc>
                <w:tcPr>
                  <w:tcW w:w="2829" w:type="dxa"/>
                  <w:gridSpan w:val="2"/>
                </w:tcPr>
                <w:p w14:paraId="3508D40B"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Տեխնիկական հսկողության ծառայության մատուցման ձևեր, եղանակներ և ընդհանուր պահանջներ</w:t>
                  </w:r>
                </w:p>
                <w:p w14:paraId="2EBB73E0" w14:textId="77777777" w:rsidR="005E0C60" w:rsidRPr="00976412" w:rsidRDefault="005E0C60" w:rsidP="009D51F8">
                  <w:pPr>
                    <w:spacing w:line="276" w:lineRule="auto"/>
                    <w:jc w:val="both"/>
                    <w:rPr>
                      <w:rFonts w:ascii="GHEA Grapalat" w:hAnsi="GHEA Grapalat"/>
                      <w:bCs/>
                      <w:i/>
                      <w:sz w:val="22"/>
                      <w:szCs w:val="22"/>
                      <w:lang w:val="hy-AM"/>
                    </w:rPr>
                  </w:pPr>
                </w:p>
                <w:p w14:paraId="685935F5" w14:textId="77777777" w:rsidR="005E0C60" w:rsidRPr="00976412" w:rsidRDefault="005E0C60" w:rsidP="009D51F8">
                  <w:pPr>
                    <w:spacing w:line="276" w:lineRule="auto"/>
                    <w:jc w:val="both"/>
                    <w:rPr>
                      <w:rFonts w:ascii="GHEA Grapalat" w:hAnsi="GHEA Grapalat"/>
                      <w:bCs/>
                      <w:i/>
                      <w:sz w:val="22"/>
                      <w:szCs w:val="22"/>
                      <w:lang w:val="hy-AM"/>
                    </w:rPr>
                  </w:pPr>
                </w:p>
                <w:p w14:paraId="4177F330" w14:textId="77777777" w:rsidR="005E0C60" w:rsidRPr="00976412" w:rsidRDefault="005E0C60" w:rsidP="009D51F8">
                  <w:pPr>
                    <w:spacing w:line="276" w:lineRule="auto"/>
                    <w:jc w:val="both"/>
                    <w:rPr>
                      <w:rFonts w:ascii="GHEA Grapalat" w:hAnsi="GHEA Grapalat"/>
                      <w:bCs/>
                      <w:i/>
                      <w:sz w:val="22"/>
                      <w:szCs w:val="22"/>
                      <w:lang w:val="hy-AM"/>
                    </w:rPr>
                  </w:pPr>
                </w:p>
                <w:p w14:paraId="31B94397" w14:textId="77777777" w:rsidR="005E0C60" w:rsidRPr="00976412" w:rsidRDefault="005E0C60" w:rsidP="009D51F8">
                  <w:pPr>
                    <w:spacing w:line="276" w:lineRule="auto"/>
                    <w:jc w:val="both"/>
                    <w:rPr>
                      <w:rFonts w:ascii="GHEA Grapalat" w:hAnsi="GHEA Grapalat"/>
                      <w:bCs/>
                      <w:i/>
                      <w:sz w:val="22"/>
                      <w:szCs w:val="22"/>
                      <w:lang w:val="hy-AM"/>
                    </w:rPr>
                  </w:pPr>
                </w:p>
                <w:p w14:paraId="2B62D8D0" w14:textId="77777777" w:rsidR="005E0C60" w:rsidRPr="00976412" w:rsidRDefault="005E0C60" w:rsidP="009D51F8">
                  <w:pPr>
                    <w:spacing w:line="276" w:lineRule="auto"/>
                    <w:jc w:val="both"/>
                    <w:rPr>
                      <w:rFonts w:ascii="GHEA Grapalat" w:hAnsi="GHEA Grapalat"/>
                      <w:bCs/>
                      <w:i/>
                      <w:sz w:val="22"/>
                      <w:szCs w:val="22"/>
                      <w:lang w:val="hy-AM"/>
                    </w:rPr>
                  </w:pPr>
                </w:p>
                <w:p w14:paraId="0A247F0E" w14:textId="77777777" w:rsidR="005E0C60" w:rsidRPr="00976412" w:rsidRDefault="005E0C60" w:rsidP="009D51F8">
                  <w:pPr>
                    <w:spacing w:line="276" w:lineRule="auto"/>
                    <w:jc w:val="both"/>
                    <w:rPr>
                      <w:rFonts w:ascii="GHEA Grapalat" w:hAnsi="GHEA Grapalat"/>
                      <w:bCs/>
                      <w:i/>
                      <w:sz w:val="22"/>
                      <w:szCs w:val="22"/>
                      <w:lang w:val="hy-AM"/>
                    </w:rPr>
                  </w:pPr>
                </w:p>
                <w:p w14:paraId="352AE73F" w14:textId="77777777" w:rsidR="005E0C60" w:rsidRPr="00976412" w:rsidRDefault="005E0C60" w:rsidP="009D51F8">
                  <w:pPr>
                    <w:spacing w:line="276" w:lineRule="auto"/>
                    <w:jc w:val="both"/>
                    <w:rPr>
                      <w:rFonts w:ascii="GHEA Grapalat" w:hAnsi="GHEA Grapalat"/>
                      <w:bCs/>
                      <w:i/>
                      <w:sz w:val="22"/>
                      <w:szCs w:val="22"/>
                      <w:lang w:val="hy-AM"/>
                    </w:rPr>
                  </w:pPr>
                </w:p>
                <w:p w14:paraId="49F62757" w14:textId="77777777" w:rsidR="005E0C60" w:rsidRPr="00976412" w:rsidRDefault="005E0C60" w:rsidP="009D51F8">
                  <w:pPr>
                    <w:spacing w:line="276" w:lineRule="auto"/>
                    <w:jc w:val="both"/>
                    <w:rPr>
                      <w:rFonts w:ascii="GHEA Grapalat" w:hAnsi="GHEA Grapalat"/>
                      <w:bCs/>
                      <w:i/>
                      <w:sz w:val="22"/>
                      <w:szCs w:val="22"/>
                      <w:lang w:val="hy-AM"/>
                    </w:rPr>
                  </w:pPr>
                </w:p>
                <w:p w14:paraId="03500B14" w14:textId="77777777" w:rsidR="005E0C60" w:rsidRPr="00976412" w:rsidRDefault="005E0C60" w:rsidP="009D51F8">
                  <w:pPr>
                    <w:spacing w:line="276" w:lineRule="auto"/>
                    <w:jc w:val="both"/>
                    <w:rPr>
                      <w:rFonts w:ascii="GHEA Grapalat" w:hAnsi="GHEA Grapalat"/>
                      <w:bCs/>
                      <w:i/>
                      <w:sz w:val="22"/>
                      <w:szCs w:val="22"/>
                      <w:lang w:val="hy-AM"/>
                    </w:rPr>
                  </w:pPr>
                </w:p>
                <w:p w14:paraId="30C5A2E8" w14:textId="77777777" w:rsidR="005E0C60" w:rsidRPr="00976412" w:rsidRDefault="005E0C60" w:rsidP="009D51F8">
                  <w:pPr>
                    <w:spacing w:line="276" w:lineRule="auto"/>
                    <w:jc w:val="both"/>
                    <w:rPr>
                      <w:rFonts w:ascii="GHEA Grapalat" w:hAnsi="GHEA Grapalat"/>
                      <w:bCs/>
                      <w:i/>
                      <w:sz w:val="22"/>
                      <w:szCs w:val="22"/>
                      <w:lang w:val="hy-AM"/>
                    </w:rPr>
                  </w:pPr>
                </w:p>
                <w:p w14:paraId="2907714E" w14:textId="77777777" w:rsidR="005E0C60" w:rsidRPr="00976412" w:rsidRDefault="005E0C60" w:rsidP="009D51F8">
                  <w:pPr>
                    <w:spacing w:line="276" w:lineRule="auto"/>
                    <w:jc w:val="both"/>
                    <w:rPr>
                      <w:rFonts w:ascii="GHEA Grapalat" w:hAnsi="GHEA Grapalat"/>
                      <w:bCs/>
                      <w:i/>
                      <w:sz w:val="22"/>
                      <w:szCs w:val="22"/>
                      <w:lang w:val="hy-AM"/>
                    </w:rPr>
                  </w:pPr>
                </w:p>
              </w:tc>
              <w:tc>
                <w:tcPr>
                  <w:tcW w:w="12764" w:type="dxa"/>
                  <w:gridSpan w:val="2"/>
                </w:tcPr>
                <w:p w14:paraId="1D9291B5" w14:textId="77777777" w:rsidR="005E0C60" w:rsidRDefault="005E0C60" w:rsidP="005E0C60">
                  <w:pPr>
                    <w:numPr>
                      <w:ilvl w:val="0"/>
                      <w:numId w:val="38"/>
                    </w:numPr>
                    <w:spacing w:after="200" w:line="276" w:lineRule="auto"/>
                    <w:ind w:left="317" w:right="884" w:hanging="283"/>
                    <w:rPr>
                      <w:rFonts w:ascii="GHEA Grapalat" w:hAnsi="GHEA Grapalat"/>
                      <w:bCs/>
                      <w:sz w:val="22"/>
                      <w:szCs w:val="22"/>
                      <w:lang w:val="hy-AM"/>
                    </w:rPr>
                  </w:pPr>
                  <w:r w:rsidRPr="00976412">
                    <w:rPr>
                      <w:rFonts w:ascii="GHEA Grapalat" w:hAnsi="GHEA Grapalat"/>
                      <w:bCs/>
                      <w:sz w:val="22"/>
                      <w:szCs w:val="22"/>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p>
                <w:p w14:paraId="1AEC9476" w14:textId="77777777" w:rsidR="005E0C60" w:rsidRDefault="005E0C60" w:rsidP="009D51F8">
                  <w:pPr>
                    <w:spacing w:after="200" w:line="276" w:lineRule="auto"/>
                    <w:ind w:left="317" w:right="884"/>
                    <w:rPr>
                      <w:rFonts w:ascii="GHEA Grapalat" w:hAnsi="GHEA Grapalat"/>
                      <w:bCs/>
                      <w:sz w:val="22"/>
                      <w:szCs w:val="22"/>
                      <w:lang w:val="hy-AM"/>
                    </w:rPr>
                  </w:pPr>
                  <w:r w:rsidRPr="00976412">
                    <w:rPr>
                      <w:rFonts w:ascii="GHEA Grapalat" w:hAnsi="GHEA Grapalat"/>
                      <w:bCs/>
                      <w:sz w:val="22"/>
                      <w:szCs w:val="22"/>
                      <w:lang w:val="hy-AM"/>
                    </w:rPr>
                    <w:t>(</w:t>
                  </w:r>
                  <w:r w:rsidR="009A15C5">
                    <w:fldChar w:fldCharType="begin"/>
                  </w:r>
                  <w:r w:rsidR="009A15C5" w:rsidRPr="003C4285">
                    <w:rPr>
                      <w:lang w:val="hy-AM"/>
                    </w:rPr>
                    <w:instrText xml:space="preserve"> HYPERLINK "https://www.arlis.am/documentView.aspx?docID=19495" </w:instrText>
                  </w:r>
                  <w:r w:rsidR="009A15C5">
                    <w:fldChar w:fldCharType="separate"/>
                  </w:r>
                  <w:r w:rsidRPr="00976412">
                    <w:rPr>
                      <w:rFonts w:ascii="GHEA Grapalat" w:hAnsi="GHEA Grapalat"/>
                      <w:bCs/>
                      <w:sz w:val="22"/>
                      <w:szCs w:val="22"/>
                      <w:u w:val="single"/>
                      <w:lang w:val="hy-AM"/>
                    </w:rPr>
                    <w:t>https://www.arlis.am/documentView.aspx?docID=19495</w:t>
                  </w:r>
                  <w:r w:rsidR="009A15C5">
                    <w:rPr>
                      <w:rFonts w:ascii="GHEA Grapalat" w:hAnsi="GHEA Grapalat"/>
                      <w:bCs/>
                      <w:sz w:val="22"/>
                      <w:szCs w:val="22"/>
                      <w:u w:val="single"/>
                      <w:lang w:val="hy-AM"/>
                    </w:rPr>
                    <w:fldChar w:fldCharType="end"/>
                  </w:r>
                  <w:r w:rsidRPr="00976412">
                    <w:rPr>
                      <w:rFonts w:ascii="GHEA Grapalat" w:hAnsi="GHEA Grapalat"/>
                      <w:bCs/>
                      <w:sz w:val="22"/>
                      <w:szCs w:val="22"/>
                      <w:lang w:val="hy-AM"/>
                    </w:rPr>
                    <w:t xml:space="preserve">) </w:t>
                  </w:r>
                  <w:r>
                    <w:rPr>
                      <w:rFonts w:ascii="GHEA Grapalat" w:hAnsi="GHEA Grapalat"/>
                      <w:bCs/>
                      <w:sz w:val="22"/>
                      <w:szCs w:val="22"/>
                      <w:lang w:val="hy-AM"/>
                    </w:rPr>
                    <w:t xml:space="preserve">    </w:t>
                  </w:r>
                </w:p>
                <w:p w14:paraId="01084631" w14:textId="77777777" w:rsidR="005E0C60" w:rsidRPr="00976412" w:rsidRDefault="005E0C60" w:rsidP="009D51F8">
                  <w:pPr>
                    <w:spacing w:after="200" w:line="276" w:lineRule="auto"/>
                    <w:ind w:left="317" w:right="884"/>
                    <w:rPr>
                      <w:rFonts w:ascii="GHEA Grapalat" w:hAnsi="GHEA Grapalat"/>
                      <w:bCs/>
                      <w:sz w:val="22"/>
                      <w:szCs w:val="22"/>
                      <w:lang w:val="hy-AM"/>
                    </w:rPr>
                  </w:pPr>
                  <w:r>
                    <w:rPr>
                      <w:rFonts w:ascii="GHEA Grapalat" w:hAnsi="GHEA Grapalat"/>
                      <w:bCs/>
                      <w:sz w:val="22"/>
                      <w:szCs w:val="22"/>
                      <w:lang w:val="hy-AM"/>
                    </w:rPr>
                    <w:t xml:space="preserve"> </w:t>
                  </w:r>
                  <w:r w:rsidRPr="00976412">
                    <w:rPr>
                      <w:rFonts w:ascii="GHEA Grapalat" w:hAnsi="GHEA Grapalat"/>
                      <w:bCs/>
                      <w:sz w:val="22"/>
                      <w:szCs w:val="22"/>
                      <w:lang w:val="hy-AM"/>
                    </w:rPr>
                    <w:t xml:space="preserve"> բերված  հետևյալ դրույթների. </w:t>
                  </w:r>
                </w:p>
                <w:p w14:paraId="357978AE" w14:textId="77777777" w:rsidR="005E0C60" w:rsidRPr="00976412" w:rsidRDefault="005E0C60" w:rsidP="009D51F8">
                  <w:pPr>
                    <w:shd w:val="clear" w:color="auto" w:fill="FFFFFF"/>
                    <w:spacing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1.1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հսկողությունն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բացումներով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փորձարկումներով</w:t>
                  </w:r>
                  <w:r w:rsidRPr="00976412">
                    <w:rPr>
                      <w:rFonts w:ascii="GHEA Grapalat" w:hAnsi="GHEA Grapalat"/>
                      <w:bCs/>
                      <w:sz w:val="22"/>
                      <w:szCs w:val="22"/>
                      <w:lang w:val="hy-AM"/>
                    </w:rPr>
                    <w:t>:</w:t>
                  </w:r>
                </w:p>
                <w:p w14:paraId="10176B81"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1.1.1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պարզում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համապատասխանությունը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լուծումներին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նորմերին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կանոններին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կարող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իրականացվել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համատարած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ընտրովի</w:t>
                  </w:r>
                  <w:r w:rsidRPr="00976412">
                    <w:rPr>
                      <w:rFonts w:ascii="GHEA Grapalat" w:hAnsi="GHEA Grapalat"/>
                      <w:bCs/>
                      <w:sz w:val="22"/>
                      <w:szCs w:val="22"/>
                      <w:lang w:val="hy-AM"/>
                    </w:rPr>
                    <w:t>:</w:t>
                  </w:r>
                </w:p>
                <w:p w14:paraId="6D83ECF5"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1.1.2 Բացում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հողով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կոմունիկացիաների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վիճակի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ուղղահայաց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մասնակի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քանդման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ճանապարհով</w:t>
                  </w:r>
                  <w:r w:rsidRPr="00976412">
                    <w:rPr>
                      <w:rFonts w:ascii="GHEA Grapalat" w:hAnsi="GHEA Grapalat"/>
                      <w:bCs/>
                      <w:sz w:val="22"/>
                      <w:szCs w:val="22"/>
                      <w:lang w:val="hy-AM"/>
                    </w:rPr>
                    <w:t>:</w:t>
                  </w:r>
                </w:p>
                <w:p w14:paraId="79265C93"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1.1.3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չափագրություն</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փաստացի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փաստաթղթերով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նախատեսված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w:t>
                  </w:r>
                </w:p>
                <w:p w14:paraId="4FBA710E"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1.1.4 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գծագրում, ամփոփագրերում, ծավալաթերթ-նախահաշիվներում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նշված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w:t>
                  </w:r>
                </w:p>
                <w:p w14:paraId="3E901774"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1.1.5 Փորձարկում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լաբորատոր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պայմաններում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փորձնական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բեռնվածքների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գործիքների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մեխանիզմների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առանձին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կրողունակության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տարբեր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մեկուսացման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ինչպես</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ֆիզիկամեխանիկական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հատկությունների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պահանջների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կիրառելի </w:t>
                  </w:r>
                  <w:r w:rsidRPr="00976412">
                    <w:rPr>
                      <w:rFonts w:ascii="GHEA Grapalat" w:hAnsi="GHEA Grapalat" w:cs="Sylfaen"/>
                      <w:bCs/>
                      <w:sz w:val="22"/>
                      <w:szCs w:val="22"/>
                      <w:lang w:val="hy-AM"/>
                    </w:rPr>
                    <w:t>նորմերի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հետ</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համեմատելու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նպատակով</w:t>
                  </w:r>
                  <w:r w:rsidRPr="00976412">
                    <w:rPr>
                      <w:rFonts w:ascii="GHEA Grapalat" w:hAnsi="GHEA Grapalat"/>
                      <w:bCs/>
                      <w:sz w:val="22"/>
                      <w:szCs w:val="22"/>
                      <w:lang w:val="hy-AM"/>
                    </w:rPr>
                    <w:t>:</w:t>
                  </w:r>
                </w:p>
                <w:p w14:paraId="38E09029" w14:textId="77777777" w:rsidR="005E0C60" w:rsidRPr="00976412" w:rsidRDefault="005E0C60" w:rsidP="005E0C60">
                  <w:pPr>
                    <w:numPr>
                      <w:ilvl w:val="1"/>
                      <w:numId w:val="38"/>
                    </w:numPr>
                    <w:shd w:val="clear" w:color="auto" w:fill="FFFFFF"/>
                    <w:spacing w:after="200"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Ստուգումների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դիտարկումների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արդյունքները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ձևակերպվում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ակտերով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արձանագրություններով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ուրվագծերով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լուսանկարներով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տեսաֆիլմերով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կից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ամփոփագրերով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մատյաններով</w:t>
                  </w:r>
                  <w:r w:rsidRPr="00976412">
                    <w:rPr>
                      <w:rFonts w:ascii="GHEA Grapalat" w:hAnsi="GHEA Grapalat"/>
                      <w:bCs/>
                      <w:sz w:val="22"/>
                      <w:szCs w:val="22"/>
                      <w:lang w:val="hy-AM"/>
                    </w:rPr>
                    <w:t>:</w:t>
                  </w:r>
                </w:p>
                <w:p w14:paraId="1A0758A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օգտագործվող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նյութերի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 սարքավորումների,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տեխնոլոգիաների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այլնի</w:t>
                  </w:r>
                  <w:r w:rsidRPr="00976412">
                    <w:rPr>
                      <w:rFonts w:ascii="GHEA Grapalat" w:hAnsi="GHEA Grapalat"/>
                      <w:bCs/>
                      <w:sz w:val="22"/>
                      <w:szCs w:val="22"/>
                      <w:lang w:val="hy-AM"/>
                    </w:rPr>
                    <w:t xml:space="preserve"> որակի </w:t>
                  </w:r>
                  <w:r w:rsidRPr="00976412">
                    <w:rPr>
                      <w:rFonts w:ascii="GHEA Grapalat" w:hAnsi="GHEA Grapalat" w:cs="Sylfaen"/>
                      <w:bCs/>
                      <w:sz w:val="22"/>
                      <w:szCs w:val="22"/>
                      <w:lang w:val="hy-AM"/>
                    </w:rPr>
                    <w:t>վերաբերյալ նկատված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թերությունների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lastRenderedPageBreak/>
                    <w:t>վերացման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ցուցումներն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դիտողությունները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գրանցվում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սահմանված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մատյանում</w:t>
                  </w:r>
                  <w:r w:rsidRPr="00976412">
                    <w:rPr>
                      <w:rFonts w:ascii="GHEA Grapalat" w:hAnsi="GHEA Grapalat"/>
                      <w:bCs/>
                      <w:sz w:val="22"/>
                      <w:szCs w:val="22"/>
                      <w:lang w:val="hy-AM"/>
                    </w:rPr>
                    <w:t>:</w:t>
                  </w:r>
                </w:p>
                <w:p w14:paraId="26DFC2E6"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eastAsia="en-GB"/>
                    </w:rPr>
                  </w:pPr>
                  <w:r w:rsidRPr="00976412">
                    <w:rPr>
                      <w:rFonts w:ascii="GHEA Grapalat" w:hAnsi="GHEA Grapalat"/>
                      <w:bCs/>
                      <w:sz w:val="22"/>
                      <w:szCs w:val="22"/>
                      <w:lang w:val="hy-AM"/>
                    </w:rPr>
                    <w:t>Խորհրդատուն պարտավոր է`</w:t>
                  </w:r>
                </w:p>
                <w:p w14:paraId="7144C40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22000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6846E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7468C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4E46CD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A313A9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w:t>
                  </w:r>
                  <w:r w:rsidRPr="00976412">
                    <w:rPr>
                      <w:rFonts w:ascii="GHEA Grapalat" w:hAnsi="GHEA Grapalat" w:cs="Arial Unicode"/>
                      <w:bCs/>
                      <w:sz w:val="22"/>
                      <w:szCs w:val="22"/>
                      <w:lang w:val="hy-AM"/>
                    </w:rPr>
                    <w:lastRenderedPageBreak/>
                    <w:t>ընդհանուր գնի մեջ, պայմանագրի ընդհանուր գնի մինչև 2% չափով:</w:t>
                  </w:r>
                </w:p>
                <w:p w14:paraId="2DA0B62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կապալառուին պարզաբանել նախագծային փաստաթղթերի հետ կապված հարցերը, տեխնիկական պահանջները: </w:t>
                  </w:r>
                </w:p>
                <w:p w14:paraId="0979AC9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BDF31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81168E"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F4B309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293ACA7"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 աշխատանքային օրվա սկիզբը և ավարտը,</w:t>
                  </w:r>
                </w:p>
                <w:p w14:paraId="56536B6B"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4CBF29"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4E792F"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օրվա ընթացքում կապալառուի կողմից կատարված աշխատանքները՝ անվանումը, վայրը, ծավալը և այլն,</w:t>
                  </w:r>
                </w:p>
                <w:p w14:paraId="0D8BF27E"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շեղումներ նախագծային փաստաթղթերից և ձեռնարկված համապատասխան միջոցներ,  </w:t>
                  </w:r>
                </w:p>
                <w:p w14:paraId="4CE28D56"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արտակարգ իրավիճակներ, դժբախտ պատահարներ և աշխատանքների կատարման </w:t>
                  </w:r>
                  <w:r w:rsidRPr="00976412">
                    <w:rPr>
                      <w:rFonts w:ascii="GHEA Grapalat" w:hAnsi="GHEA Grapalat" w:cs="Arial Unicode"/>
                      <w:bCs/>
                      <w:sz w:val="22"/>
                      <w:szCs w:val="22"/>
                      <w:lang w:val="hy-AM"/>
                    </w:rPr>
                    <w:lastRenderedPageBreak/>
                    <w:t>չնախատեսված ընդհատումներ (նշել պատճառները)</w:t>
                  </w:r>
                </w:p>
                <w:p w14:paraId="2A54F39C"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ստացված բողոքները՝ ուղարկված և հասցեագրված ինչպես համայնքների, այնպես էլ աշխատողների կողմից,</w:t>
                  </w:r>
                </w:p>
                <w:p w14:paraId="18127992"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CE9DF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իրականացնել պատասխանատու կոնստրուկցիաների և հանգույցների միջանկյալ ընդունումը, այն ձևակերպել համապատասխան ակտերով,</w:t>
                  </w:r>
                </w:p>
                <w:p w14:paraId="6C8F1B5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17E5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վարման մատյանում նշել հայտնաբերված թերությունների ու դրանց վերացման մասին ցուցումներն և դիտողությունները,</w:t>
                  </w:r>
                </w:p>
                <w:p w14:paraId="34D292AF"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521AF2"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1E06173"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երթևեկության կազմակերպման սխեմաներ և դրանում կատարվող փոփոխությունները,</w:t>
                  </w:r>
                </w:p>
                <w:p w14:paraId="380740B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bCs/>
                      <w:sz w:val="22"/>
                      <w:szCs w:val="22"/>
                      <w:lang w:val="hy-AM"/>
                    </w:rPr>
                  </w:pPr>
                  <w:r w:rsidRPr="00976412">
                    <w:rPr>
                      <w:rFonts w:ascii="GHEA Grapalat" w:hAnsi="GHEA Grapalat" w:cs="Arial Unicode"/>
                      <w:bCs/>
                      <w:sz w:val="22"/>
                      <w:szCs w:val="22"/>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w:t>
                  </w:r>
                  <w:r w:rsidRPr="00976412">
                    <w:rPr>
                      <w:rFonts w:ascii="GHEA Grapalat" w:hAnsi="GHEA Grapalat" w:cs="Arial Unicode"/>
                      <w:bCs/>
                      <w:sz w:val="22"/>
                      <w:szCs w:val="22"/>
                      <w:lang w:val="hy-AM"/>
                    </w:rPr>
                    <w:lastRenderedPageBreak/>
                    <w:t>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76412">
                    <w:rPr>
                      <w:rFonts w:ascii="GHEA Grapalat" w:hAnsi="GHEA Grapalat"/>
                      <w:bCs/>
                      <w:sz w:val="22"/>
                      <w:szCs w:val="22"/>
                      <w:lang w:val="hy-AM"/>
                    </w:rPr>
                    <w:t xml:space="preserve">, </w:t>
                  </w:r>
                </w:p>
                <w:p w14:paraId="094A47F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բոլոր կատարողական փաստաթղթերը, որոնք անհրաժեշտ են համապատասխան վճարումները իրականացնելու համար,</w:t>
                  </w:r>
                </w:p>
                <w:p w14:paraId="01B83510"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և հաստատել կապալառուի կողմից նախապատրաստված կատարողական գծագրերը: </w:t>
                  </w:r>
                </w:p>
                <w:p w14:paraId="12D8683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հաստատել կատարողական ակտերը, եթե աշխատանքները կատարվել են համապատասխան  որակով և ծավալով,</w:t>
                  </w:r>
                </w:p>
                <w:p w14:paraId="1323428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ABB19A4"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6D38D1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   Կատարված աշխատանքների տեսակների ու ծավալների ընդունումը իրականացվում է`</w:t>
                  </w:r>
                </w:p>
                <w:p w14:paraId="7CD7422D"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ծածկվող աշխատանքների ընդունման ակտերի ձևակերպման միջոցով,</w:t>
                  </w:r>
                </w:p>
                <w:p w14:paraId="6912AE5C"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B7DC90"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հետագա աշխատանքների իրականացմանը օբյեկտի տեխնիկապես պատրաստ լինելու մասին միջանկյալ ընդունման ակտերի միջոցով:</w:t>
                  </w:r>
                </w:p>
                <w:p w14:paraId="04952B53"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w:t>
                  </w:r>
                  <w:r w:rsidRPr="00976412">
                    <w:rPr>
                      <w:rFonts w:ascii="GHEA Grapalat" w:hAnsi="GHEA Grapalat"/>
                      <w:bCs/>
                      <w:sz w:val="22"/>
                      <w:szCs w:val="22"/>
                      <w:lang w:val="hy-AM"/>
                    </w:rPr>
                    <w:lastRenderedPageBreak/>
                    <w:t xml:space="preserve">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9ABCCAB"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ED79AD4"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05BA7A2"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73ACBFD"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5B09675"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288CF69"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 xml:space="preserve">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w:t>
                  </w:r>
                  <w:r w:rsidRPr="00976412">
                    <w:rPr>
                      <w:rFonts w:ascii="GHEA Grapalat" w:hAnsi="GHEA Grapalat"/>
                      <w:bCs/>
                      <w:sz w:val="22"/>
                      <w:szCs w:val="22"/>
                      <w:lang w:val="hy-AM"/>
                    </w:rPr>
                    <w:lastRenderedPageBreak/>
                    <w:t>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589BEDE"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06C2EAD"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1478F7F" w14:textId="77777777" w:rsidR="005E0C60" w:rsidRPr="00976412" w:rsidRDefault="005E0C60" w:rsidP="009D51F8">
                  <w:pPr>
                    <w:ind w:left="332" w:right="1168" w:firstLine="38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3158BD4D"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C7044C" w14:paraId="729E834D" w14:textId="77777777" w:rsidTr="005E0C60">
              <w:trPr>
                <w:trHeight w:val="574"/>
              </w:trPr>
              <w:tc>
                <w:tcPr>
                  <w:tcW w:w="2829" w:type="dxa"/>
                  <w:gridSpan w:val="2"/>
                  <w:hideMark/>
                </w:tcPr>
                <w:p w14:paraId="536BAD3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 xml:space="preserve">Նշանակված տեխնիկական հսկիչի տվյալների և հաշվետվությունների   ներկայացման պահանջներ </w:t>
                  </w:r>
                </w:p>
              </w:tc>
              <w:tc>
                <w:tcPr>
                  <w:tcW w:w="12764" w:type="dxa"/>
                  <w:gridSpan w:val="2"/>
                </w:tcPr>
                <w:p w14:paraId="64E0F08E"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4796A61"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0F2C934"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w:t>
                  </w:r>
                  <w:r w:rsidRPr="00976412">
                    <w:rPr>
                      <w:rFonts w:ascii="GHEA Grapalat" w:hAnsi="GHEA Grapalat"/>
                      <w:bCs/>
                      <w:sz w:val="22"/>
                      <w:szCs w:val="22"/>
                      <w:lang w:val="hy-AM"/>
                    </w:rPr>
                    <w:lastRenderedPageBreak/>
                    <w:t>իրականացման արդյունավետությունը:</w:t>
                  </w:r>
                </w:p>
                <w:p w14:paraId="5D1DB20C"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7444E40"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7AC98F"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lastRenderedPageBreak/>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B936AC2"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p>
                <w:p w14:paraId="11737F67"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EB4DB0"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C102669"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bl>
          <w:p w14:paraId="66BD1D77" w14:textId="77777777" w:rsidR="005E0C60" w:rsidRPr="00976412" w:rsidRDefault="005E0C60" w:rsidP="009D51F8">
            <w:pPr>
              <w:jc w:val="both"/>
              <w:rPr>
                <w:rFonts w:ascii="GHEA Grapalat" w:hAnsi="GHEA Grapalat"/>
                <w:bCs/>
                <w:sz w:val="22"/>
                <w:szCs w:val="22"/>
                <w:lang w:val="af-ZA"/>
              </w:rPr>
            </w:pPr>
          </w:p>
        </w:tc>
      </w:tr>
    </w:tbl>
    <w:p w14:paraId="73D0E5A2" w14:textId="77777777" w:rsidR="005E0C60" w:rsidRPr="00976412" w:rsidRDefault="005E0C60" w:rsidP="005E0C60">
      <w:pPr>
        <w:jc w:val="center"/>
        <w:rPr>
          <w:rFonts w:ascii="GHEA Grapalat" w:hAnsi="GHEA Grapalat"/>
          <w:bCs/>
          <w:sz w:val="22"/>
          <w:szCs w:val="22"/>
          <w:lang w:val="hy-AM"/>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8"/>
        <w:gridCol w:w="3529"/>
      </w:tblGrid>
      <w:tr w:rsidR="005E0C60" w:rsidRPr="00976412" w14:paraId="013EA7FC" w14:textId="77777777" w:rsidTr="009D51F8">
        <w:trPr>
          <w:trHeight w:val="188"/>
          <w:jc w:val="center"/>
        </w:trPr>
        <w:tc>
          <w:tcPr>
            <w:tcW w:w="13727" w:type="dxa"/>
            <w:gridSpan w:val="2"/>
            <w:tcBorders>
              <w:top w:val="single" w:sz="4" w:space="0" w:color="auto"/>
              <w:left w:val="single" w:sz="4" w:space="0" w:color="auto"/>
              <w:bottom w:val="single" w:sz="4" w:space="0" w:color="auto"/>
              <w:right w:val="single" w:sz="4" w:space="0" w:color="auto"/>
            </w:tcBorders>
            <w:vAlign w:val="center"/>
            <w:hideMark/>
          </w:tcPr>
          <w:p w14:paraId="30066AD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Ծառայության մատուցման ժամկետը</w:t>
            </w:r>
          </w:p>
        </w:tc>
      </w:tr>
      <w:tr w:rsidR="005E0C60" w:rsidRPr="00976412" w14:paraId="369E65C8" w14:textId="77777777" w:rsidTr="009D51F8">
        <w:trPr>
          <w:trHeight w:val="89"/>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5BBF202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4E41351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Ավարտը</w:t>
            </w:r>
          </w:p>
        </w:tc>
      </w:tr>
      <w:tr w:rsidR="005E0C60" w:rsidRPr="00C7044C" w14:paraId="36FE42FF" w14:textId="77777777" w:rsidTr="009D51F8">
        <w:trPr>
          <w:trHeight w:val="705"/>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75B38CDC" w14:textId="77777777" w:rsidR="005E0C60" w:rsidRPr="00976412" w:rsidRDefault="005E0C60" w:rsidP="009D51F8">
            <w:pPr>
              <w:jc w:val="center"/>
              <w:rPr>
                <w:rFonts w:ascii="GHEA Grapalat" w:hAnsi="GHEA Grapalat"/>
                <w:bCs/>
                <w:i/>
                <w:sz w:val="22"/>
                <w:szCs w:val="22"/>
                <w:lang w:val="hy-AM"/>
              </w:rPr>
            </w:pPr>
            <w:r w:rsidRPr="00976412">
              <w:rPr>
                <w:rFonts w:ascii="GHEA Grapalat" w:eastAsia="Calibri" w:hAnsi="GHEA Grapalat"/>
                <w:bCs/>
                <w:sz w:val="22"/>
                <w:szCs w:val="22"/>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042FC0A6" w14:textId="77777777" w:rsidR="005E0C60" w:rsidRPr="00976412" w:rsidRDefault="005E0C60" w:rsidP="009D51F8">
            <w:pPr>
              <w:jc w:val="center"/>
              <w:rPr>
                <w:rFonts w:ascii="GHEA Grapalat" w:hAnsi="GHEA Grapalat"/>
                <w:bCs/>
                <w:sz w:val="22"/>
                <w:szCs w:val="22"/>
                <w:lang w:val="hy-AM"/>
              </w:rPr>
            </w:pPr>
            <w:r w:rsidRPr="00976412">
              <w:rPr>
                <w:rFonts w:ascii="GHEA Grapalat" w:eastAsia="Calibri" w:hAnsi="GHEA Grapalat"/>
                <w:bCs/>
                <w:sz w:val="22"/>
                <w:szCs w:val="22"/>
                <w:lang w:val="hy-AM"/>
              </w:rPr>
              <w:t xml:space="preserve">Տեխնիկական հսկողության ծառայությունների մատուցման ժամկետի ավարտը սահմանվում </w:t>
            </w:r>
            <w:r w:rsidRPr="00976412">
              <w:rPr>
                <w:rFonts w:ascii="GHEA Grapalat" w:eastAsia="Calibri" w:hAnsi="GHEA Grapalat"/>
                <w:bCs/>
                <w:sz w:val="22"/>
                <w:szCs w:val="22"/>
                <w:lang w:val="hy-AM"/>
              </w:rPr>
              <w:lastRenderedPageBreak/>
              <w:t>է համապատասխան շինարարական աշխատանքների կատարման ավարտը</w:t>
            </w:r>
          </w:p>
        </w:tc>
      </w:tr>
    </w:tbl>
    <w:p w14:paraId="2CD24866" w14:textId="77777777" w:rsidR="00977997" w:rsidRPr="005E0C60" w:rsidRDefault="00977997" w:rsidP="00977997">
      <w:pPr>
        <w:jc w:val="both"/>
        <w:rPr>
          <w:rFonts w:ascii="GHEA Grapalat" w:hAnsi="GHEA Grapalat"/>
          <w:sz w:val="20"/>
          <w:lang w:val="hy-AM"/>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777"/>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806E64">
        <w:tc>
          <w:tcPr>
            <w:tcW w:w="1152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7044C" w14:paraId="272DFF80" w14:textId="77777777" w:rsidTr="00806E6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806E6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6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806E64">
        <w:trPr>
          <w:trHeight w:val="1538"/>
        </w:trPr>
        <w:tc>
          <w:tcPr>
            <w:tcW w:w="1451" w:type="dxa"/>
          </w:tcPr>
          <w:p w14:paraId="06510526" w14:textId="50BC606A" w:rsidR="007678FA" w:rsidRPr="008D7C26" w:rsidRDefault="008D7C26" w:rsidP="00E53C12">
            <w:pPr>
              <w:jc w:val="center"/>
              <w:rPr>
                <w:rFonts w:ascii="GHEA Grapalat" w:hAnsi="GHEA Grapalat"/>
                <w:sz w:val="20"/>
                <w:lang w:val="hy-AM"/>
              </w:rPr>
            </w:pPr>
            <w:r>
              <w:rPr>
                <w:rFonts w:ascii="GHEA Grapalat" w:hAnsi="GHEA Grapalat"/>
                <w:sz w:val="20"/>
                <w:lang w:val="hy-AM"/>
              </w:rPr>
              <w:t>1</w:t>
            </w:r>
          </w:p>
        </w:tc>
        <w:tc>
          <w:tcPr>
            <w:tcW w:w="1560" w:type="dxa"/>
          </w:tcPr>
          <w:p w14:paraId="6D3F3468" w14:textId="72B4C65B" w:rsidR="007678FA" w:rsidRPr="00F566BF" w:rsidRDefault="00806E64" w:rsidP="00E53C12">
            <w:pPr>
              <w:jc w:val="center"/>
              <w:rPr>
                <w:rFonts w:ascii="GHEA Grapalat" w:hAnsi="GHEA Grapalat"/>
                <w:sz w:val="20"/>
                <w:lang w:val="es-ES"/>
              </w:rPr>
            </w:pPr>
            <w:r>
              <w:rPr>
                <w:rFonts w:ascii="Helvetica" w:hAnsi="Helvetica" w:cs="Helvetica"/>
                <w:color w:val="403931"/>
                <w:sz w:val="21"/>
                <w:szCs w:val="21"/>
                <w:shd w:val="clear" w:color="auto" w:fill="F5F5F5"/>
              </w:rPr>
              <w:t>71351540/511</w:t>
            </w:r>
          </w:p>
        </w:tc>
        <w:tc>
          <w:tcPr>
            <w:tcW w:w="1777" w:type="dxa"/>
          </w:tcPr>
          <w:p w14:paraId="2CCA5D10" w14:textId="3DEDF31D" w:rsidR="007678FA" w:rsidRPr="008D7C26" w:rsidRDefault="008D7C26" w:rsidP="00E53C12">
            <w:pPr>
              <w:jc w:val="center"/>
              <w:rPr>
                <w:rFonts w:ascii="GHEA Grapalat" w:hAnsi="GHEA Grapalat"/>
                <w:sz w:val="20"/>
                <w:lang w:val="hy-AM"/>
              </w:rPr>
            </w:pPr>
            <w:r>
              <w:rPr>
                <w:rFonts w:ascii="GHEA Grapalat" w:hAnsi="GHEA Grapalat"/>
                <w:sz w:val="20"/>
                <w:lang w:val="hy-AM"/>
              </w:rPr>
              <w:t>Տեխնիկական հսկողության ծառայություններ</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704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08C5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7E2CC" w14:textId="77777777" w:rsidR="00180852" w:rsidRDefault="00180852">
      <w:r>
        <w:separator/>
      </w:r>
    </w:p>
  </w:endnote>
  <w:endnote w:type="continuationSeparator" w:id="0">
    <w:p w14:paraId="63C0FFD8" w14:textId="77777777" w:rsidR="00180852" w:rsidRDefault="0018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F4D79" w14:textId="77777777" w:rsidR="00180852" w:rsidRDefault="00180852">
      <w:r>
        <w:separator/>
      </w:r>
    </w:p>
  </w:footnote>
  <w:footnote w:type="continuationSeparator" w:id="0">
    <w:p w14:paraId="72829E14" w14:textId="77777777" w:rsidR="00180852" w:rsidRDefault="00180852">
      <w:r>
        <w:continuationSeparator/>
      </w:r>
    </w:p>
  </w:footnote>
  <w:footnote w:id="1">
    <w:p w14:paraId="0C407555" w14:textId="2F20B841" w:rsidR="0066731C" w:rsidRPr="00837190" w:rsidRDefault="0066731C" w:rsidP="00837190">
      <w:pPr>
        <w:pStyle w:val="FootnoteText"/>
        <w:jc w:val="both"/>
        <w:rPr>
          <w:rFonts w:ascii="GHEA Grapalat" w:hAnsi="GHEA Grapalat"/>
          <w:b/>
          <w:bCs/>
          <w:i/>
          <w:sz w:val="16"/>
          <w:szCs w:val="16"/>
          <w:lang w:val="hy-AM"/>
        </w:rPr>
      </w:pPr>
    </w:p>
  </w:footnote>
  <w:footnote w:id="2">
    <w:p w14:paraId="5A94A039" w14:textId="77777777" w:rsidR="0066731C" w:rsidRPr="00DC0D0F" w:rsidRDefault="0066731C"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66731C" w:rsidRPr="00DC0D0F" w:rsidRDefault="0066731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66731C" w:rsidRPr="00F71502" w:rsidRDefault="0066731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6731C" w:rsidRDefault="006673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6731C" w:rsidRDefault="006673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6731C" w:rsidRDefault="006673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6731C" w:rsidRPr="00271FEB" w:rsidRDefault="0066731C" w:rsidP="00271FEB">
      <w:pPr>
        <w:jc w:val="both"/>
        <w:rPr>
          <w:rFonts w:ascii="GHEA Grapalat" w:hAnsi="GHEA Grapalat" w:cs="Sylfaen"/>
          <w:i/>
          <w:sz w:val="16"/>
          <w:szCs w:val="16"/>
          <w:lang w:eastAsia="ru-RU"/>
        </w:rPr>
      </w:pPr>
    </w:p>
  </w:footnote>
  <w:footnote w:id="5">
    <w:p w14:paraId="474FCB9A" w14:textId="77777777" w:rsidR="0066731C" w:rsidRPr="00C602DA" w:rsidRDefault="0066731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6731C" w:rsidRPr="00C602DA" w:rsidRDefault="0066731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6731C" w:rsidRPr="00271FEB" w:rsidRDefault="0066731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66731C" w:rsidRPr="00AE608F" w:rsidRDefault="0066731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66731C" w:rsidRPr="00334EFB" w:rsidRDefault="006673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66731C" w:rsidRPr="00954C1B" w:rsidRDefault="0066731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66731C" w:rsidRPr="00954C1B" w:rsidRDefault="0066731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66731C" w:rsidRPr="005768E7" w:rsidRDefault="0066731C"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6731C" w:rsidRPr="004B72E3" w:rsidRDefault="0066731C"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6731C" w:rsidRPr="004B72E3" w:rsidRDefault="0066731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6731C" w:rsidRPr="00A70EAF" w:rsidRDefault="0066731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6731C" w:rsidRPr="00DC0D0F" w:rsidRDefault="0066731C"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0EE2722C" w:rsidR="0066731C" w:rsidRPr="00DC31FE" w:rsidRDefault="0066731C" w:rsidP="00A70EAF">
      <w:pPr>
        <w:pStyle w:val="FootnoteText"/>
        <w:jc w:val="both"/>
        <w:rPr>
          <w:rFonts w:ascii="GHEA Grapalat" w:hAnsi="GHEA Grapalat" w:cs="Sylfaen"/>
          <w:b/>
          <w:bCs/>
          <w:i/>
          <w:color w:val="FF0000"/>
          <w:sz w:val="16"/>
          <w:szCs w:val="16"/>
          <w:lang w:val="hy-AM"/>
        </w:rPr>
      </w:pPr>
      <w:r>
        <w:rPr>
          <w:rStyle w:val="FootnoteReference"/>
        </w:rPr>
        <w:footnoteRef/>
      </w:r>
      <w:r>
        <w:t xml:space="preserve"> </w:t>
      </w:r>
      <w:r w:rsidRPr="00DC31FE">
        <w:rPr>
          <w:rFonts w:ascii="GHEA Grapalat" w:hAnsi="GHEA Grapalat" w:cs="Sylfaen"/>
          <w:b/>
          <w:bCs/>
          <w:i/>
          <w:color w:val="FF0000"/>
          <w:sz w:val="16"/>
          <w:szCs w:val="16"/>
          <w:lang w:val="hy-AM"/>
        </w:rPr>
        <w:t xml:space="preserve">Եթե գնման հայտով գնվելիք ծառայության գինը չի գերազանցում 25 մլն. </w:t>
      </w:r>
      <w:r w:rsidRPr="00DC31FE">
        <w:rPr>
          <w:rFonts w:ascii="GHEA Grapalat" w:hAnsi="GHEA Grapalat" w:cs="Sylfaen"/>
          <w:b/>
          <w:bCs/>
          <w:i/>
          <w:color w:val="FF0000"/>
          <w:sz w:val="16"/>
          <w:szCs w:val="16"/>
          <w:lang w:val="hy-AM"/>
        </w:rPr>
        <w:t>ՀՀ դրամը</w:t>
      </w:r>
      <w:r w:rsidRPr="00DC31FE">
        <w:rPr>
          <w:rFonts w:ascii="GHEA Grapalat" w:hAnsi="GHEA Grapalat" w:cs="Sylfaen"/>
          <w:b/>
          <w:bCs/>
          <w:i/>
          <w:color w:val="FF0000"/>
          <w:sz w:val="16"/>
          <w:szCs w:val="16"/>
        </w:rPr>
        <w:t xml:space="preserve"> և </w:t>
      </w:r>
      <w:proofErr w:type="spellStart"/>
      <w:r w:rsidRPr="00DC31FE">
        <w:rPr>
          <w:rFonts w:ascii="GHEA Grapalat" w:hAnsi="GHEA Grapalat" w:cs="Sylfaen"/>
          <w:b/>
          <w:bCs/>
          <w:i/>
          <w:color w:val="FF0000"/>
          <w:sz w:val="16"/>
          <w:szCs w:val="16"/>
        </w:rPr>
        <w:t>գնման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առարկա</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չեն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հանդիսանում</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շինարարական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ծրագրերի</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կատարման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համար</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անհրաժեշտ</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նախագծային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փաստաթղթերի</w:t>
      </w:r>
      <w:proofErr w:type="spellEnd"/>
      <w:r w:rsidR="00D170EA" w:rsidRPr="00DC31FE">
        <w:rPr>
          <w:rFonts w:ascii="GHEA Grapalat" w:hAnsi="GHEA Grapalat" w:cs="Sylfaen"/>
          <w:b/>
          <w:bCs/>
          <w:i/>
          <w:color w:val="FF0000"/>
          <w:sz w:val="16"/>
          <w:szCs w:val="16"/>
          <w:lang w:val="hy-AM"/>
        </w:rPr>
        <w:t xml:space="preserve"> կազմման, որակի տեխնիկական հսկողության և</w:t>
      </w:r>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փորձաքննության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ծառայությունները</w:t>
      </w:r>
      <w:proofErr w:type="spellEnd"/>
      <w:r w:rsidRPr="00DC31FE">
        <w:rPr>
          <w:rFonts w:ascii="GHEA Grapalat" w:hAnsi="GHEA Grapalat" w:cs="Sylfaen"/>
          <w:b/>
          <w:bCs/>
          <w:i/>
          <w:color w:val="FF0000"/>
          <w:sz w:val="16"/>
          <w:szCs w:val="16"/>
          <w:lang w:val="hy-AM"/>
        </w:rPr>
        <w:t xml:space="preserve"> , ապա</w:t>
      </w:r>
      <w:r w:rsidRPr="00DC31FE">
        <w:rPr>
          <w:rFonts w:ascii="Times New Roman" w:hAnsi="Times New Roman"/>
          <w:b/>
          <w:bCs/>
          <w:color w:val="FF0000"/>
          <w:lang w:val="hy-AM"/>
        </w:rPr>
        <w:t xml:space="preserve"> </w:t>
      </w:r>
      <w:r w:rsidRPr="00DC31FE">
        <w:rPr>
          <w:rFonts w:ascii="GHEA Grapalat" w:hAnsi="GHEA Grapalat" w:cs="Sylfaen"/>
          <w:b/>
          <w:bCs/>
          <w:i/>
          <w:color w:val="FF000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6731C" w:rsidRPr="008519CC" w:rsidRDefault="0066731C" w:rsidP="00A70EAF">
      <w:pPr>
        <w:pStyle w:val="FootnoteText"/>
        <w:rPr>
          <w:rFonts w:ascii="Times New Roman" w:hAnsi="Times New Roman"/>
          <w:vertAlign w:val="superscript"/>
          <w:lang w:val="hy-AM"/>
        </w:rPr>
      </w:pPr>
    </w:p>
    <w:p w14:paraId="00BA68F3" w14:textId="10E5BE1B" w:rsidR="0066731C" w:rsidRPr="00A70EAF" w:rsidRDefault="0066731C">
      <w:pPr>
        <w:pStyle w:val="FootnoteText"/>
        <w:rPr>
          <w:rFonts w:asciiTheme="minorHAnsi" w:hAnsiTheme="minorHAnsi"/>
          <w:lang w:val="hy-AM"/>
        </w:rPr>
      </w:pPr>
    </w:p>
  </w:footnote>
  <w:footnote w:id="13">
    <w:p w14:paraId="2EDB7FEB" w14:textId="109E5BE9" w:rsidR="0066731C" w:rsidRPr="004F02AD" w:rsidRDefault="0066731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66731C" w:rsidRPr="004F02AD" w:rsidRDefault="0066731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66731C" w:rsidRPr="00334EFB" w:rsidRDefault="0066731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66731C" w:rsidRPr="00334EFB" w:rsidRDefault="0066731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731C" w:rsidRPr="00D66974" w:rsidRDefault="0066731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731C" w:rsidRPr="00C25873" w:rsidRDefault="0066731C">
      <w:pPr>
        <w:pStyle w:val="FootnoteText"/>
        <w:rPr>
          <w:rFonts w:asciiTheme="minorHAnsi" w:hAnsiTheme="minorHAnsi"/>
          <w:lang w:val="hy-AM"/>
        </w:rPr>
      </w:pPr>
    </w:p>
  </w:footnote>
  <w:footnote w:id="17">
    <w:p w14:paraId="28FA64B3" w14:textId="77777777" w:rsidR="0066731C" w:rsidRPr="00ED004F" w:rsidRDefault="0066731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6731C" w:rsidRPr="00C25873" w:rsidRDefault="0066731C">
      <w:pPr>
        <w:pStyle w:val="FootnoteText"/>
        <w:rPr>
          <w:rFonts w:asciiTheme="minorHAnsi" w:hAnsiTheme="minorHAnsi"/>
          <w:lang w:val="hy-AM"/>
        </w:rPr>
      </w:pPr>
    </w:p>
  </w:footnote>
  <w:footnote w:id="18">
    <w:p w14:paraId="3118507F" w14:textId="77777777" w:rsidR="0066731C" w:rsidRPr="00D40735" w:rsidRDefault="0066731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6731C" w:rsidRPr="00DF6AA5" w:rsidRDefault="0066731C" w:rsidP="00C25873">
      <w:pPr>
        <w:pStyle w:val="FootnoteText"/>
        <w:rPr>
          <w:rFonts w:ascii="Sylfaen" w:hAnsi="Sylfaen"/>
          <w:lang w:val="af-ZA"/>
        </w:rPr>
      </w:pPr>
    </w:p>
    <w:p w14:paraId="4E9B949D" w14:textId="5C7289AB" w:rsidR="0066731C" w:rsidRPr="00C25873" w:rsidRDefault="0066731C">
      <w:pPr>
        <w:pStyle w:val="FootnoteText"/>
        <w:rPr>
          <w:rFonts w:asciiTheme="minorHAnsi" w:hAnsiTheme="minorHAnsi"/>
          <w:lang w:val="af-ZA"/>
        </w:rPr>
      </w:pPr>
    </w:p>
  </w:footnote>
  <w:footnote w:id="19">
    <w:p w14:paraId="00A747BB" w14:textId="77777777" w:rsidR="0066731C" w:rsidRPr="00D66974" w:rsidRDefault="0066731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731C" w:rsidRPr="00D66974" w:rsidRDefault="0066731C">
      <w:pPr>
        <w:pStyle w:val="FootnoteText"/>
        <w:rPr>
          <w:rFonts w:asciiTheme="minorHAnsi" w:hAnsiTheme="minorHAnsi"/>
          <w:lang w:val="hy-AM"/>
        </w:rPr>
      </w:pPr>
    </w:p>
  </w:footnote>
  <w:footnote w:id="20">
    <w:p w14:paraId="65160CD9"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6731C" w:rsidRPr="00D66974" w:rsidRDefault="0066731C">
      <w:pPr>
        <w:pStyle w:val="FootnoteText"/>
        <w:rPr>
          <w:rFonts w:asciiTheme="minorHAnsi" w:hAnsiTheme="minorHAnsi"/>
          <w:lang w:val="af-ZA"/>
        </w:rPr>
      </w:pPr>
    </w:p>
  </w:footnote>
  <w:footnote w:id="21">
    <w:p w14:paraId="50B463E2" w14:textId="5208C808" w:rsidR="0066731C" w:rsidRPr="00D66974" w:rsidRDefault="0066731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6731C" w:rsidRPr="00D66974" w:rsidRDefault="0066731C">
      <w:pPr>
        <w:pStyle w:val="FootnoteText"/>
        <w:rPr>
          <w:rFonts w:asciiTheme="minorHAnsi" w:hAnsiTheme="minorHAnsi"/>
          <w:lang w:val="hy-AM"/>
        </w:rPr>
      </w:pPr>
    </w:p>
  </w:footnote>
  <w:footnote w:id="22">
    <w:p w14:paraId="705443CE"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E0C6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6731C" w:rsidRPr="00D66974" w:rsidRDefault="0066731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66731C" w:rsidRDefault="0066731C" w:rsidP="00C25873">
      <w:pPr>
        <w:jc w:val="both"/>
        <w:rPr>
          <w:rFonts w:ascii="GHEA Grapalat" w:hAnsi="GHEA Grapalat"/>
          <w:i/>
          <w:sz w:val="16"/>
          <w:lang w:val="af-ZA"/>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740" w:type="dxa"/>
        <w:tblLayout w:type="fixed"/>
        <w:tblLook w:val="04A0" w:firstRow="1" w:lastRow="0" w:firstColumn="1" w:lastColumn="0" w:noHBand="0" w:noVBand="1"/>
      </w:tblPr>
      <w:tblGrid>
        <w:gridCol w:w="2631"/>
        <w:gridCol w:w="4707"/>
        <w:gridCol w:w="3402"/>
      </w:tblGrid>
      <w:tr w:rsidR="005E0C60" w:rsidRPr="005E0C60" w14:paraId="237ED416" w14:textId="77777777" w:rsidTr="005E0C60">
        <w:tc>
          <w:tcPr>
            <w:tcW w:w="2631" w:type="dxa"/>
          </w:tcPr>
          <w:p w14:paraId="69A64C45" w14:textId="77777777" w:rsidR="005E0C60" w:rsidRPr="005E0C60" w:rsidRDefault="005E0C60" w:rsidP="009D51F8">
            <w:pPr>
              <w:pStyle w:val="NormalWeb"/>
              <w:spacing w:line="360" w:lineRule="auto"/>
              <w:ind w:left="284"/>
              <w:rPr>
                <w:rFonts w:ascii="GHEA Grapalat" w:hAnsi="GHEA Grapalat" w:cs="Sylfaen"/>
                <w:b/>
                <w:bCs/>
                <w:sz w:val="12"/>
                <w:szCs w:val="12"/>
                <w:lang w:val="hy-AM"/>
              </w:rPr>
            </w:pPr>
            <w:r w:rsidRPr="005E0C60">
              <w:rPr>
                <w:rFonts w:ascii="GHEA Grapalat" w:hAnsi="GHEA Grapalat" w:cs="Sylfaen"/>
                <w:b/>
                <w:bCs/>
                <w:sz w:val="12"/>
                <w:szCs w:val="12"/>
              </w:rPr>
              <w:t>N</w:t>
            </w:r>
          </w:p>
        </w:tc>
        <w:tc>
          <w:tcPr>
            <w:tcW w:w="4707" w:type="dxa"/>
          </w:tcPr>
          <w:p w14:paraId="2BC8D885"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Խախտումը</w:t>
            </w:r>
          </w:p>
        </w:tc>
        <w:tc>
          <w:tcPr>
            <w:tcW w:w="3402" w:type="dxa"/>
          </w:tcPr>
          <w:p w14:paraId="53273DE8"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Պատասխանատվությունը</w:t>
            </w:r>
          </w:p>
        </w:tc>
      </w:tr>
      <w:tr w:rsidR="005E0C60" w:rsidRPr="00C7044C" w14:paraId="7303E2EA" w14:textId="77777777" w:rsidTr="005E0C60">
        <w:tc>
          <w:tcPr>
            <w:tcW w:w="2631" w:type="dxa"/>
          </w:tcPr>
          <w:p w14:paraId="539B0B8F"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1</w:t>
            </w:r>
          </w:p>
        </w:tc>
        <w:tc>
          <w:tcPr>
            <w:tcW w:w="4707" w:type="dxa"/>
          </w:tcPr>
          <w:p w14:paraId="7E17564C"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սանիտարական պայմաններ</w:t>
            </w:r>
          </w:p>
        </w:tc>
        <w:tc>
          <w:tcPr>
            <w:tcW w:w="3402" w:type="dxa"/>
          </w:tcPr>
          <w:p w14:paraId="60568A48"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C7044C" w14:paraId="30FA2930" w14:textId="77777777" w:rsidTr="005E0C60">
        <w:tc>
          <w:tcPr>
            <w:tcW w:w="2631" w:type="dxa"/>
          </w:tcPr>
          <w:p w14:paraId="77252763"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2</w:t>
            </w:r>
          </w:p>
        </w:tc>
        <w:tc>
          <w:tcPr>
            <w:tcW w:w="4707" w:type="dxa"/>
          </w:tcPr>
          <w:p w14:paraId="6764EEE2"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առաջին բուժօգնության և հակահրդեհային միջոցները</w:t>
            </w:r>
          </w:p>
        </w:tc>
        <w:tc>
          <w:tcPr>
            <w:tcW w:w="3402" w:type="dxa"/>
          </w:tcPr>
          <w:p w14:paraId="262D3FED"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C7044C" w14:paraId="2D9932AA" w14:textId="77777777" w:rsidTr="005E0C60">
        <w:tc>
          <w:tcPr>
            <w:tcW w:w="2631" w:type="dxa"/>
          </w:tcPr>
          <w:p w14:paraId="080AD1DC"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3</w:t>
            </w:r>
          </w:p>
        </w:tc>
        <w:tc>
          <w:tcPr>
            <w:tcW w:w="4707" w:type="dxa"/>
          </w:tcPr>
          <w:p w14:paraId="222199F9"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7E1CB002"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C7044C" w14:paraId="61382DDB" w14:textId="77777777" w:rsidTr="005E0C60">
        <w:tc>
          <w:tcPr>
            <w:tcW w:w="2631" w:type="dxa"/>
          </w:tcPr>
          <w:p w14:paraId="69397A00"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4</w:t>
            </w:r>
          </w:p>
        </w:tc>
        <w:tc>
          <w:tcPr>
            <w:tcW w:w="4707" w:type="dxa"/>
          </w:tcPr>
          <w:p w14:paraId="5D0A2E76"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tcPr>
          <w:p w14:paraId="6AA54440"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 xml:space="preserve">0,6 </w:t>
            </w:r>
            <w:r w:rsidRPr="005E0C60">
              <w:rPr>
                <w:rFonts w:ascii="GHEA Grapalat" w:hAnsi="GHEA Grapalat"/>
                <w:sz w:val="12"/>
                <w:szCs w:val="12"/>
                <w:lang w:val="hy-AM"/>
              </w:rPr>
              <w:t>տոկոսի չափով</w:t>
            </w:r>
          </w:p>
        </w:tc>
      </w:tr>
      <w:tr w:rsidR="005E0C60" w:rsidRPr="00C7044C" w14:paraId="73F945A5" w14:textId="77777777" w:rsidTr="005E0C60">
        <w:tc>
          <w:tcPr>
            <w:tcW w:w="2631" w:type="dxa"/>
          </w:tcPr>
          <w:p w14:paraId="434405E5"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5</w:t>
            </w:r>
          </w:p>
        </w:tc>
        <w:tc>
          <w:tcPr>
            <w:tcW w:w="4707" w:type="dxa"/>
          </w:tcPr>
          <w:p w14:paraId="23A30C2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նյութերը և թափոնները չեն տեղափոխվում ծածկված բեռնատարներով</w:t>
            </w:r>
          </w:p>
        </w:tc>
        <w:tc>
          <w:tcPr>
            <w:tcW w:w="3402" w:type="dxa"/>
          </w:tcPr>
          <w:p w14:paraId="411594C6"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C7044C" w14:paraId="305FF021" w14:textId="77777777" w:rsidTr="005E0C60">
        <w:tc>
          <w:tcPr>
            <w:tcW w:w="2631" w:type="dxa"/>
          </w:tcPr>
          <w:p w14:paraId="3CF1C35A"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6</w:t>
            </w:r>
          </w:p>
        </w:tc>
        <w:tc>
          <w:tcPr>
            <w:tcW w:w="4707" w:type="dxa"/>
          </w:tcPr>
          <w:p w14:paraId="21E029A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402" w:type="dxa"/>
          </w:tcPr>
          <w:p w14:paraId="2FAA392B"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cs="Arial"/>
                <w:sz w:val="12"/>
                <w:szCs w:val="12"/>
                <w:lang w:val="hy-AM"/>
              </w:rPr>
              <w:t>Գանձվում</w:t>
            </w:r>
            <w:r w:rsidRPr="005E0C60">
              <w:rPr>
                <w:rFonts w:ascii="GHEA Grapalat" w:hAnsi="GHEA Grapalat"/>
                <w:sz w:val="12"/>
                <w:szCs w:val="12"/>
                <w:lang w:val="hy-AM"/>
              </w:rPr>
              <w:t xml:space="preserve"> </w:t>
            </w:r>
            <w:r w:rsidRPr="005E0C60">
              <w:rPr>
                <w:rFonts w:ascii="GHEA Grapalat" w:hAnsi="GHEA Grapalat" w:cs="Arial"/>
                <w:sz w:val="12"/>
                <w:szCs w:val="12"/>
                <w:lang w:val="hy-AM"/>
              </w:rPr>
              <w:t>է</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տուգանք՝</w:t>
            </w:r>
            <w:r w:rsidRPr="005E0C60">
              <w:rPr>
                <w:rFonts w:ascii="GHEA Grapalat" w:hAnsi="GHEA Grapalat"/>
                <w:sz w:val="12"/>
                <w:szCs w:val="12"/>
                <w:lang w:val="hy-AM"/>
              </w:rPr>
              <w:t xml:space="preserve"> </w:t>
            </w:r>
            <w:r w:rsidRPr="005E0C60">
              <w:rPr>
                <w:rFonts w:ascii="GHEA Grapalat" w:hAnsi="GHEA Grapalat" w:cs="Arial"/>
                <w:sz w:val="12"/>
                <w:szCs w:val="12"/>
                <w:lang w:val="hy-AM"/>
              </w:rPr>
              <w:t>պայմանագրով</w:t>
            </w:r>
            <w:r w:rsidRPr="005E0C60">
              <w:rPr>
                <w:rFonts w:ascii="GHEA Grapalat" w:hAnsi="GHEA Grapalat"/>
                <w:sz w:val="12"/>
                <w:szCs w:val="12"/>
                <w:lang w:val="hy-AM"/>
              </w:rPr>
              <w:t xml:space="preserve"> </w:t>
            </w:r>
            <w:r w:rsidRPr="005E0C60">
              <w:rPr>
                <w:rFonts w:ascii="GHEA Grapalat" w:hAnsi="GHEA Grapalat" w:cs="Arial"/>
                <w:sz w:val="12"/>
                <w:szCs w:val="12"/>
                <w:lang w:val="hy-AM"/>
              </w:rPr>
              <w:t>սահմանված</w:t>
            </w:r>
            <w:r w:rsidRPr="005E0C60">
              <w:rPr>
                <w:rFonts w:ascii="GHEA Grapalat" w:hAnsi="GHEA Grapalat"/>
                <w:sz w:val="12"/>
                <w:szCs w:val="12"/>
                <w:lang w:val="hy-AM"/>
              </w:rPr>
              <w:t xml:space="preserve"> </w:t>
            </w:r>
            <w:r w:rsidRPr="005E0C60">
              <w:rPr>
                <w:rFonts w:ascii="GHEA Grapalat" w:hAnsi="GHEA Grapalat" w:cs="Arial"/>
                <w:sz w:val="12"/>
                <w:szCs w:val="12"/>
                <w:lang w:val="hy-AM"/>
              </w:rPr>
              <w:t>ընդհանուր</w:t>
            </w:r>
            <w:r w:rsidRPr="005E0C60">
              <w:rPr>
                <w:rFonts w:ascii="GHEA Grapalat" w:hAnsi="GHEA Grapalat"/>
                <w:sz w:val="12"/>
                <w:szCs w:val="12"/>
                <w:lang w:val="hy-AM"/>
              </w:rPr>
              <w:t xml:space="preserve"> </w:t>
            </w:r>
            <w:r w:rsidRPr="005E0C60">
              <w:rPr>
                <w:rFonts w:ascii="GHEA Grapalat" w:hAnsi="GHEA Grapalat" w:cs="Arial"/>
                <w:sz w:val="12"/>
                <w:szCs w:val="12"/>
                <w:lang w:val="hy-AM"/>
              </w:rPr>
              <w:t>գնի</w:t>
            </w:r>
            <w:r w:rsidRPr="005E0C60">
              <w:rPr>
                <w:rFonts w:ascii="GHEA Grapalat" w:hAnsi="GHEA Grapalat"/>
                <w:sz w:val="12"/>
                <w:szCs w:val="12"/>
                <w:lang w:val="hy-AM"/>
              </w:rPr>
              <w:t xml:space="preserve">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տոկոսի</w:t>
            </w:r>
            <w:r w:rsidRPr="005E0C60">
              <w:rPr>
                <w:rFonts w:ascii="GHEA Grapalat" w:hAnsi="GHEA Grapalat"/>
                <w:sz w:val="12"/>
                <w:szCs w:val="12"/>
                <w:lang w:val="hy-AM"/>
              </w:rPr>
              <w:t xml:space="preserve"> </w:t>
            </w:r>
            <w:r w:rsidRPr="005E0C60">
              <w:rPr>
                <w:rFonts w:ascii="GHEA Grapalat" w:hAnsi="GHEA Grapalat" w:cs="Arial"/>
                <w:sz w:val="12"/>
                <w:szCs w:val="12"/>
                <w:lang w:val="hy-AM"/>
              </w:rPr>
              <w:t>չափով</w:t>
            </w:r>
          </w:p>
        </w:tc>
      </w:tr>
    </w:tbl>
    <w:p w14:paraId="7C870B24" w14:textId="4B275166" w:rsidR="0066731C" w:rsidRPr="00C25873" w:rsidRDefault="0066731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66731C" w:rsidRPr="00AD2285" w:rsidRDefault="0066731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66731C" w:rsidRPr="00AD2285" w:rsidRDefault="006673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66731C" w:rsidRPr="00AD2285" w:rsidRDefault="006673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66731C" w:rsidRPr="00264D57" w:rsidRDefault="0066731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66731C" w:rsidRDefault="0066731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6731C" w:rsidRPr="00DC0D0F" w:rsidRDefault="0066731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66731C" w:rsidRPr="00CD51B9" w:rsidRDefault="0066731C" w:rsidP="00D66974">
      <w:pPr>
        <w:pStyle w:val="FootnoteText"/>
        <w:jc w:val="both"/>
        <w:rPr>
          <w:rFonts w:ascii="Sylfaen" w:hAnsi="Sylfaen"/>
          <w:lang w:val="hy-AM"/>
        </w:rPr>
      </w:pPr>
    </w:p>
    <w:p w14:paraId="2206909D" w14:textId="5862297E" w:rsidR="0066731C" w:rsidRPr="00D66974" w:rsidRDefault="0066731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9"/>
  </w:num>
  <w:num w:numId="13">
    <w:abstractNumId w:val="33"/>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29"/>
  </w:num>
  <w:num w:numId="24">
    <w:abstractNumId w:val="0"/>
  </w:num>
  <w:num w:numId="25">
    <w:abstractNumId w:val="17"/>
  </w:num>
  <w:num w:numId="26">
    <w:abstractNumId w:val="22"/>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23"/>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D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0A9"/>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EC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5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2D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BB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0F81"/>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A4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9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80"/>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85"/>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6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1C"/>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0EE"/>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88"/>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A32"/>
    <w:rsid w:val="00804243"/>
    <w:rsid w:val="0080437A"/>
    <w:rsid w:val="00805C27"/>
    <w:rsid w:val="008061D6"/>
    <w:rsid w:val="008069F0"/>
    <w:rsid w:val="00806E64"/>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31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26"/>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9E"/>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03"/>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9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44C"/>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EA"/>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7CE"/>
    <w:rsid w:val="00D43BA7"/>
    <w:rsid w:val="00D4557B"/>
    <w:rsid w:val="00D463EA"/>
    <w:rsid w:val="00D46D5B"/>
    <w:rsid w:val="00D47316"/>
    <w:rsid w:val="00D47541"/>
    <w:rsid w:val="00D47A5B"/>
    <w:rsid w:val="00D47A9C"/>
    <w:rsid w:val="00D47EA0"/>
    <w:rsid w:val="00D50810"/>
    <w:rsid w:val="00D50A1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1FE"/>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05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54"/>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BBA9CFC-236C-49D6-BAAE-A479EE4A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850D-A21D-4573-AAFB-A81467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75</Pages>
  <Words>22639</Words>
  <Characters>129047</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30</cp:revision>
  <cp:lastPrinted>2026-05-13T08:14:00Z</cp:lastPrinted>
  <dcterms:created xsi:type="dcterms:W3CDTF">2026-01-13T11:50:00Z</dcterms:created>
  <dcterms:modified xsi:type="dcterms:W3CDTF">2026-06-10T07:10:00Z</dcterms:modified>
</cp:coreProperties>
</file>